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D2" w:rsidRPr="00A20C44" w:rsidRDefault="00A20C44" w:rsidP="00A20C44">
      <w:pPr>
        <w:jc w:val="center"/>
        <w:rPr>
          <w:sz w:val="28"/>
          <w:szCs w:val="28"/>
        </w:rPr>
      </w:pPr>
      <w:r w:rsidRPr="00A20C44">
        <w:rPr>
          <w:b/>
          <w:bCs/>
          <w:sz w:val="28"/>
          <w:szCs w:val="28"/>
        </w:rPr>
        <w:t>SITUAZIONE ALL’INIZIO DELLA STAGIONE BALNEARE 1</w:t>
      </w:r>
      <w:r>
        <w:rPr>
          <w:b/>
          <w:bCs/>
          <w:sz w:val="28"/>
          <w:szCs w:val="28"/>
        </w:rPr>
        <w:t>°</w:t>
      </w:r>
      <w:r w:rsidRPr="00A20C44">
        <w:rPr>
          <w:b/>
          <w:bCs/>
          <w:sz w:val="28"/>
          <w:szCs w:val="28"/>
        </w:rPr>
        <w:t xml:space="preserve"> MAGGIO 2019</w:t>
      </w:r>
    </w:p>
    <w:p w:rsidR="00A20C44" w:rsidRPr="00A20C44" w:rsidRDefault="00A20C44"/>
    <w:tbl>
      <w:tblPr>
        <w:tblW w:w="10053" w:type="dxa"/>
        <w:jc w:val="center"/>
        <w:tblInd w:w="-844" w:type="dxa"/>
        <w:tblCellMar>
          <w:left w:w="0" w:type="dxa"/>
          <w:right w:w="0" w:type="dxa"/>
        </w:tblCellMar>
        <w:tblLook w:val="04A0"/>
      </w:tblPr>
      <w:tblGrid>
        <w:gridCol w:w="2189"/>
        <w:gridCol w:w="2146"/>
        <w:gridCol w:w="1791"/>
        <w:gridCol w:w="1879"/>
        <w:gridCol w:w="2048"/>
      </w:tblGrid>
      <w:tr w:rsidR="00A20C44" w:rsidTr="00A20C44">
        <w:trPr>
          <w:trHeight w:val="340"/>
          <w:jc w:val="center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Corpo Idrico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9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Giudizio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Lago di Como</w:t>
            </w: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FRONTE LIDO ARGEGNO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Argegno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RIVETTO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Bellagio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PUNTA SPARTIVENTO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Bellagio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PARCO PUBBLICO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Brienno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buona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VILLA ERBA – ex galoppatoio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Cernobbio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Nota: località nuova per la quale non è ancora possibile la classificazione)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FRONTE MOLO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Colonno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VILLA OLMO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sufficiente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RIVA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Faggeto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Lario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PNTE RONCORONI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Griante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BANDERAN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Griante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Nota: località nuova per la quale non è ancora possibile la classificazione)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RIVA DEL TENCIU’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Laglio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Nota: località non balneabile per lavori in corso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BAGNANA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Lezzeno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RIVABELLA CROTTO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Lezzeno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scarsa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SALICE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Lezzeno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FONTE LIDO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Menaggio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LERAI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Menaggio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Nota: località nuova per la quale non è ancora possibile la classificazione)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CANTONI (NOBIALLO)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Menaggio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Nota: località nuova per la quale non è ancora possibile la classificazione)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LIDO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Moltrasio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ROSINA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Nesso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SPIAGGETTA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Sala Comacina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SPIAGGIA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S.ABBONDIO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San Siro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BEACH VOLLEY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San Siro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Nota: località nuova per la quale non è ancora possibile la classificazione)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FOPPA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San Siro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Nota: località nuova per la quale non è ancora possibile la classificazione)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PARCO TERESIO OLIVELLI TREMEZZO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Tremezzina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Nota: località nuova per la quale non è ancora possibile la classificazione)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MILA TREMEZZO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Tremezzina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SAN GIORGIO LENNO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Tremezzina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Nota: località nuova per la quale non è ancora possibile la classificazione)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FRONTE LIDO LENNO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Tremezzina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OSPEDALETTO OSSUCCIO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Tremezzina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CAMPING QUANZITO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Valbrona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Lago di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Pusiano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CAMPING EUPILIO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Eupilio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C44" w:rsidRDefault="00A2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MOIANA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Merone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C44" w:rsidRDefault="00A2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GIARDINI A LAGO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Pusiano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C44" w:rsidRDefault="00A2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Lago di Montorfano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LIDO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MONTORFANO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Montorfano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Lago del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Segrino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DEL SEGRINO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Eupilio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C44" w:rsidRDefault="00A2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Lago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Ceresio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LIDO </w:t>
            </w: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CAMPIONE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Campione d’Italia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CAMPEGGIO LIDO OSTENO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Claino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Osteno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PARCO SAN MARCO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Porlezza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LIDO PORLEZZA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Porlezza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buona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S.MARGHERITA</w:t>
            </w:r>
            <w:proofErr w:type="spellEnd"/>
            <w:r>
              <w:rPr>
                <w:sz w:val="18"/>
                <w:szCs w:val="18"/>
              </w:rPr>
              <w:t xml:space="preserve"> CROTTI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Valsolda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Lago di Piano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SPIAGGIA COMUNALE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Carlazzo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eccellente</w:t>
            </w:r>
          </w:p>
        </w:tc>
      </w:tr>
    </w:tbl>
    <w:p w:rsidR="00A20C44" w:rsidRDefault="00A20C44" w:rsidP="00A20C44">
      <w:pPr>
        <w:rPr>
          <w:color w:val="1F497D"/>
        </w:rPr>
      </w:pPr>
    </w:p>
    <w:tbl>
      <w:tblPr>
        <w:tblW w:w="10053" w:type="dxa"/>
        <w:jc w:val="center"/>
        <w:tblInd w:w="-844" w:type="dxa"/>
        <w:tblCellMar>
          <w:left w:w="0" w:type="dxa"/>
          <w:right w:w="0" w:type="dxa"/>
        </w:tblCellMar>
        <w:tblLook w:val="04A0"/>
      </w:tblPr>
      <w:tblGrid>
        <w:gridCol w:w="2189"/>
        <w:gridCol w:w="2146"/>
        <w:gridCol w:w="1791"/>
        <w:gridCol w:w="1879"/>
        <w:gridCol w:w="2048"/>
      </w:tblGrid>
      <w:tr w:rsidR="00A20C44" w:rsidTr="00A20C44">
        <w:trPr>
          <w:trHeight w:val="397"/>
          <w:jc w:val="center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Corpo Idrico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Giudizio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Corpo Idrico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Lago Maggiore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LA NOCE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Angera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SABBIE D'ORO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Brebbia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microbiologico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FRONTE COMUNE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Brezzo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Bedero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 ARCATE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Castelveccana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II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Castelveccana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BOSCHETTINO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Germignaga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buono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SPIAGGIA GERMIGNAGA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Germignaga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microbiologico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FORNACI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Ispra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EURATOM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Ispra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CERESOLO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Laveno-Mombello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CERRO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Laveno-Mombello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Lago Maggiore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AROLO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Leggiuno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SERENELLE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Luino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LIDO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MACCAGNO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Maccagno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RONCO DELLE MONACHE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Maccagno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GUREE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Monvalle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LIDO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ZENNA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Pino sulla Sponda del Lago Maggiore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VALTRAVAGLIA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Porto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Valtravaglia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LOC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CARAVALLE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Ranco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MOLO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Ranco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LISANZA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Sesto Calende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WINDSURF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Tronzano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Lago Maggiore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</w:tbl>
    <w:p w:rsidR="00A20C44" w:rsidRDefault="00A20C44" w:rsidP="00A20C44">
      <w:pPr>
        <w:rPr>
          <w:color w:val="1F497D"/>
        </w:rPr>
      </w:pPr>
    </w:p>
    <w:tbl>
      <w:tblPr>
        <w:tblW w:w="10053" w:type="dxa"/>
        <w:jc w:val="center"/>
        <w:tblInd w:w="-844" w:type="dxa"/>
        <w:tblCellMar>
          <w:left w:w="0" w:type="dxa"/>
          <w:right w:w="0" w:type="dxa"/>
        </w:tblCellMar>
        <w:tblLook w:val="04A0"/>
      </w:tblPr>
      <w:tblGrid>
        <w:gridCol w:w="2189"/>
        <w:gridCol w:w="2146"/>
        <w:gridCol w:w="1791"/>
        <w:gridCol w:w="1879"/>
        <w:gridCol w:w="2048"/>
      </w:tblGrid>
      <w:tr w:rsidR="00A20C44" w:rsidTr="00A20C44">
        <w:trPr>
          <w:trHeight w:val="397"/>
          <w:jc w:val="center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Corpo Idrico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Giudizio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Corpo Idrico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Fiume Ticino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CANOTTIERI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Somma Lombardo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microbiologico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GOLASECCA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Golasecca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microbiologico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CIRCOLO SESTESE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Sesto Calende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microbiologico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Lago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Ceresio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PONTE TRESA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Lavena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Ponte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Tresa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sufficiente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CERESIO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Porto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Ceresio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microbiologico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MONTELAGO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Brusimpiano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Lago di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Comabbio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CAMPEGGIO VARANO BORGHI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Varano Borghi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algale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SPIAGGIA MERCALLO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Mercallo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algale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PARCO COMUNALE BERRINI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Ternate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algale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Lago di Varese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PONTILE ISOLINO VIRGINIA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Biandronno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algale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LIDO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GAVIRATE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Gavirate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algale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LIDO SCHIRANNA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NON 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Inquinamento algale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Lago di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Ghirla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LIDO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GHIRLA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Valganna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Lago di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Monate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VIA MARCOBI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Travedona-Monate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LIDO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VIA AL LAGO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Cadrezzate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sufficiente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CAMPEGGIO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COMABBIO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Comabbio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  <w:tr w:rsidR="00A20C44" w:rsidTr="00A20C4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C44" w:rsidRDefault="00A20C4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SPIAGGIA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OSMATE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Osmate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BALNEABILE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0C44" w:rsidRDefault="00A20C4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eccellente</w:t>
            </w:r>
          </w:p>
        </w:tc>
      </w:tr>
    </w:tbl>
    <w:p w:rsidR="00A20C44" w:rsidRDefault="00A20C44"/>
    <w:sectPr w:rsidR="00A20C44" w:rsidSect="009B1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0C44"/>
    <w:rsid w:val="004F4B3D"/>
    <w:rsid w:val="009B1BFE"/>
    <w:rsid w:val="00A20C44"/>
    <w:rsid w:val="00B2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C44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uiPriority w:val="99"/>
    <w:rsid w:val="00A20C44"/>
    <w:pPr>
      <w:autoSpaceDE w:val="0"/>
      <w:autoSpaceDN w:val="0"/>
    </w:pPr>
    <w:rPr>
      <w:rFonts w:ascii="Verdana" w:hAnsi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bottera</dc:creator>
  <cp:lastModifiedBy>bottera</cp:lastModifiedBy>
  <cp:revision>1</cp:revision>
  <dcterms:created xsi:type="dcterms:W3CDTF">2019-05-17T12:08:00Z</dcterms:created>
  <dcterms:modified xsi:type="dcterms:W3CDTF">2019-05-17T12:11:00Z</dcterms:modified>
</cp:coreProperties>
</file>