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EC7C" w14:textId="77777777" w:rsidR="00485D42" w:rsidRPr="0074179F" w:rsidRDefault="00485D42">
      <w:pPr>
        <w:pStyle w:val="Textbody"/>
        <w:ind w:left="900" w:hanging="900"/>
        <w:jc w:val="center"/>
        <w:rPr>
          <w:rFonts w:cs="Times New Roman"/>
        </w:rPr>
      </w:pPr>
    </w:p>
    <w:p w14:paraId="555C3347" w14:textId="77777777" w:rsidR="00485D42" w:rsidRPr="0074179F" w:rsidRDefault="00485D42">
      <w:pPr>
        <w:pStyle w:val="Textbody"/>
        <w:ind w:left="900" w:hanging="900"/>
        <w:jc w:val="center"/>
        <w:rPr>
          <w:rFonts w:cs="Times New Roman"/>
        </w:rPr>
      </w:pPr>
      <w:r w:rsidRPr="0074179F">
        <w:rPr>
          <w:rFonts w:cs="Times New Roman"/>
        </w:rPr>
        <w:t>ALLA PROVINCIA DI VARESE</w:t>
      </w:r>
    </w:p>
    <w:p w14:paraId="4D2809A7" w14:textId="77777777" w:rsidR="00B87D0B" w:rsidRPr="0074179F" w:rsidRDefault="00B87D0B">
      <w:pPr>
        <w:pStyle w:val="Textbody"/>
        <w:ind w:left="900" w:hanging="900"/>
        <w:jc w:val="center"/>
        <w:rPr>
          <w:rFonts w:cs="Times New Roman"/>
        </w:rPr>
      </w:pPr>
      <w:r w:rsidRPr="0074179F">
        <w:rPr>
          <w:rFonts w:cs="Times New Roman"/>
        </w:rPr>
        <w:t>E.PC. ALLA REGIONE LOMBARDIA</w:t>
      </w:r>
    </w:p>
    <w:p w14:paraId="140723DD" w14:textId="77777777" w:rsidR="00485D42" w:rsidRPr="0074179F" w:rsidRDefault="00485D42">
      <w:pPr>
        <w:pStyle w:val="Textbody"/>
        <w:ind w:left="900" w:hanging="900"/>
        <w:jc w:val="center"/>
        <w:rPr>
          <w:rFonts w:cs="Times New Roman"/>
        </w:rPr>
      </w:pPr>
    </w:p>
    <w:p w14:paraId="70F780BE" w14:textId="77777777" w:rsidR="006A084B" w:rsidRPr="0074179F" w:rsidRDefault="006557A0">
      <w:pPr>
        <w:pStyle w:val="Textbody"/>
        <w:ind w:left="900" w:hanging="900"/>
        <w:jc w:val="center"/>
        <w:rPr>
          <w:rFonts w:cs="Times New Roman"/>
        </w:rPr>
      </w:pPr>
      <w:r w:rsidRPr="0074179F">
        <w:rPr>
          <w:rFonts w:cs="Times New Roman"/>
        </w:rPr>
        <w:t xml:space="preserve"> </w:t>
      </w:r>
      <w:r w:rsidRPr="0074179F">
        <w:rPr>
          <w:rFonts w:cs="Times New Roman"/>
          <w:u w:val="single"/>
        </w:rPr>
        <w:t>ISTANZA PER I</w:t>
      </w:r>
      <w:r w:rsidR="00485D42" w:rsidRPr="0074179F">
        <w:rPr>
          <w:rFonts w:cs="Times New Roman"/>
          <w:u w:val="single"/>
        </w:rPr>
        <w:t>L TRASFERIMENTO DEI</w:t>
      </w:r>
      <w:r w:rsidRPr="0074179F">
        <w:rPr>
          <w:rFonts w:cs="Times New Roman"/>
          <w:u w:val="single"/>
        </w:rPr>
        <w:t xml:space="preserve"> RISTORNI DEI FRONTALIERI</w:t>
      </w:r>
      <w:r w:rsidR="00485D42" w:rsidRPr="0074179F">
        <w:rPr>
          <w:rFonts w:cs="Times New Roman"/>
          <w:u w:val="single"/>
        </w:rPr>
        <w:t xml:space="preserve"> AI COMUNI CHE NON RAGGIUNGONO IL 4%</w:t>
      </w:r>
      <w:r w:rsidRPr="0074179F">
        <w:rPr>
          <w:rFonts w:cs="Times New Roman"/>
        </w:rPr>
        <w:tab/>
      </w:r>
    </w:p>
    <w:p w14:paraId="6212E059" w14:textId="77777777" w:rsidR="006A084B" w:rsidRPr="0074179F" w:rsidRDefault="006A084B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0935A2C2" w14:textId="77777777" w:rsidR="006A084B" w:rsidRPr="0074179F" w:rsidRDefault="008108AB">
      <w:pPr>
        <w:pStyle w:val="Textbody"/>
        <w:numPr>
          <w:ilvl w:val="0"/>
          <w:numId w:val="1"/>
        </w:numPr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Visto </w:t>
      </w:r>
      <w:r w:rsidR="006557A0" w:rsidRPr="0074179F">
        <w:rPr>
          <w:rFonts w:cs="Times New Roman"/>
        </w:rPr>
        <w:t>l'art. 5 “ Determinazione criteri di ripartizione e di utilizzazione dei fondi derivanti dalla compensazione finanziaria” della Legge 26 luglio 1975 n. 386 “Approvazione ed esecuzione dell'accordo tra Italia e Svizzera relativo all'imposizione dei lavoratori frontalieri ed alla compensazione finanziaria a favore dei comuni italiani di confine”;</w:t>
      </w:r>
    </w:p>
    <w:p w14:paraId="69B19995" w14:textId="77777777" w:rsidR="006A084B" w:rsidRPr="0074179F" w:rsidRDefault="008108AB">
      <w:pPr>
        <w:pStyle w:val="Textbody"/>
        <w:numPr>
          <w:ilvl w:val="0"/>
          <w:numId w:val="1"/>
        </w:numPr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Premesso </w:t>
      </w:r>
      <w:r w:rsidR="006557A0" w:rsidRPr="0074179F">
        <w:rPr>
          <w:rFonts w:cs="Times New Roman"/>
        </w:rPr>
        <w:t xml:space="preserve">che il decreto ministeriale 28 novembre 2019, in applicazione della legge n. 386/1975 e della </w:t>
      </w:r>
      <w:proofErr w:type="spellStart"/>
      <w:r w:rsidR="006557A0" w:rsidRPr="0074179F">
        <w:rPr>
          <w:rFonts w:cs="Times New Roman"/>
        </w:rPr>
        <w:t>d.g.r</w:t>
      </w:r>
      <w:proofErr w:type="spellEnd"/>
      <w:r w:rsidR="006557A0" w:rsidRPr="0074179F">
        <w:rPr>
          <w:rFonts w:cs="Times New Roman"/>
        </w:rPr>
        <w:t>. n. 1661/2019, definisce i criteri di ripartizione e di utilizzo della compensazione finanziaria per l'imposizione operata in Svizzera sulle remunerazioni dei lavoratori frontalieri per gli anni 2018-2019 , il quale prevede che all'art. 5, per i comuni che fanno parte della Regione Lombardia e che, pur essendo “comuni di confine”, non appartengono neanche in parte alle comunità montane presenti sul territorio e non raggiungono la soglia del 4%, le somme da ripartire sono attribuite alla Regione;</w:t>
      </w:r>
    </w:p>
    <w:p w14:paraId="5D5DD04E" w14:textId="77777777" w:rsidR="006A084B" w:rsidRPr="0074179F" w:rsidRDefault="006557A0">
      <w:pPr>
        <w:pStyle w:val="Textbody"/>
        <w:numPr>
          <w:ilvl w:val="0"/>
          <w:numId w:val="1"/>
        </w:numPr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l'art. 2, comma 3, della Legge regionale 4 gennaio 1985 n. 1 “Norme a favore degli emigrati e delle loro famiglie”, così come modificato dall'art. 4, comma 1, della Legge regionale 24 marzo 2003 n. 3 “Modifiche a leggi regionale in materia di organizzazione, sviluppo economico, territorio e servizi della persona” che prevede che l'attribuzione dei fondi è effettuata con deliberazione della Giunta regionale tra le province interessate dal </w:t>
      </w:r>
      <w:proofErr w:type="spellStart"/>
      <w:r w:rsidRPr="0074179F">
        <w:rPr>
          <w:rFonts w:cs="Times New Roman"/>
        </w:rPr>
        <w:t>frontalierato</w:t>
      </w:r>
      <w:proofErr w:type="spellEnd"/>
      <w:r w:rsidRPr="0074179F">
        <w:rPr>
          <w:rFonts w:cs="Times New Roman"/>
        </w:rPr>
        <w:t xml:space="preserve"> che abbiano comuni del loro territorio esclusi dai criteri dell'assegnazione diretta da parte del Ministero delle finanze e tiene conto della consistenza del fenomeno e della situazione economico-sociale;</w:t>
      </w:r>
    </w:p>
    <w:p w14:paraId="730D1EBE" w14:textId="77777777" w:rsidR="006A084B" w:rsidRPr="0074179F" w:rsidRDefault="006557A0">
      <w:pPr>
        <w:pStyle w:val="Textbody"/>
        <w:numPr>
          <w:ilvl w:val="0"/>
          <w:numId w:val="1"/>
        </w:numPr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la nota n. 19012 del 10/07/2020 del Ministero dell'Economia e delle Finanze con la quale il Ministero comunica di aver provveduto con proprio provvedimento, in conformità al citato Decreto Ministeriale del 28 novembre 2019, all'attribuzione delle somme spettanti a titolo di compensazione finanziaria per il 2018 alla Regione Lombardia, determinato sul numero dei residenti frontalieri, pari, per la provincia di Varese, a 6.519;</w:t>
      </w:r>
    </w:p>
    <w:p w14:paraId="59615A21" w14:textId="77777777" w:rsidR="006A084B" w:rsidRPr="0074179F" w:rsidRDefault="006557A0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Preso atto che con Deliberazione n. XI/3641 del 13/10/2020 Regione Lombardia ha attribuito alla provincia di Varese la somma di € 8.095.218,07 e che con Deliberazione n. XI/5348 del 11/10/2021 Regione Lombardia ha attribuito alla provincia di Varese la somma di € 373.064,52 per il ristorno fiscale 2018 delle imposte a carico dei lavoratori frontalieri ai sensi della Legge 386/1975;</w:t>
      </w:r>
    </w:p>
    <w:p w14:paraId="06CB8E9D" w14:textId="77777777" w:rsidR="006A084B" w:rsidRPr="0074179F" w:rsidRDefault="006557A0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Considerando il caso specifico </w:t>
      </w:r>
      <w:r w:rsidR="00804DBF" w:rsidRPr="0074179F">
        <w:rPr>
          <w:rFonts w:cs="Times New Roman"/>
        </w:rPr>
        <w:t>dei comuni sottoscrittori</w:t>
      </w:r>
      <w:r w:rsidR="00B120CD" w:rsidRPr="0074179F">
        <w:rPr>
          <w:rFonts w:cs="Times New Roman"/>
        </w:rPr>
        <w:t xml:space="preserve"> della presente istanza</w:t>
      </w:r>
      <w:r w:rsidR="00804DBF" w:rsidRPr="0074179F">
        <w:rPr>
          <w:rFonts w:cs="Times New Roman"/>
        </w:rPr>
        <w:t>, i quali</w:t>
      </w:r>
      <w:r w:rsidRPr="0074179F">
        <w:rPr>
          <w:rFonts w:cs="Times New Roman"/>
        </w:rPr>
        <w:t xml:space="preserve"> si trova</w:t>
      </w:r>
      <w:r w:rsidR="00804DBF" w:rsidRPr="0074179F">
        <w:rPr>
          <w:rFonts w:cs="Times New Roman"/>
        </w:rPr>
        <w:t>no</w:t>
      </w:r>
      <w:r w:rsidRPr="0074179F">
        <w:rPr>
          <w:rFonts w:cs="Times New Roman"/>
        </w:rPr>
        <w:t xml:space="preserve"> all'interno della cerchia chilometrica dei 20 Km e pertanto è applicabile ai suoi lavoratori </w:t>
      </w:r>
      <w:r w:rsidR="00292865" w:rsidRPr="0074179F">
        <w:rPr>
          <w:rFonts w:cs="Times New Roman"/>
        </w:rPr>
        <w:t xml:space="preserve">residenti che operano oltre confine </w:t>
      </w:r>
      <w:r w:rsidRPr="0074179F">
        <w:rPr>
          <w:rFonts w:cs="Times New Roman"/>
        </w:rPr>
        <w:t>“la qualificazione di «frontaliero» svizzero, delineata a livello convenzionale, che è da riconoscersi ai lavoratori che siano residenti in un Comune il cui territorio sia compreso, in tutto o in parte, nella fascia di 20 km dal confine con uno dei Cantoni del Ticino, dei Grigioni e del Vallese, ove si recano per svolgere l’attività di lavoro dipendente” come previsto dalla Agenzia delle Entrate nella Risoluzione n. 38/E del 28 marzo 2017, avente ad oggetto il “Regime fiscale del reddito di lavoro dipendente prodotto da soggetti frontalieri che svolgono la prestazione lavorativa in Svizzera”;</w:t>
      </w:r>
    </w:p>
    <w:p w14:paraId="4A2AE2B8" w14:textId="77777777" w:rsidR="006A084B" w:rsidRPr="0074179F" w:rsidRDefault="006557A0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Appreso che la popolazione frontaliera residente </w:t>
      </w:r>
      <w:r w:rsidR="00292865" w:rsidRPr="0074179F">
        <w:rPr>
          <w:rFonts w:cs="Times New Roman"/>
        </w:rPr>
        <w:t xml:space="preserve">nei comuni sottoscrittori </w:t>
      </w:r>
      <w:r w:rsidR="000D1EDA" w:rsidRPr="0074179F">
        <w:rPr>
          <w:rFonts w:cs="Times New Roman"/>
        </w:rPr>
        <w:t xml:space="preserve">della presente </w:t>
      </w:r>
      <w:r w:rsidRPr="0074179F">
        <w:rPr>
          <w:rFonts w:cs="Times New Roman"/>
        </w:rPr>
        <w:t xml:space="preserve">pur rappresentando una </w:t>
      </w:r>
      <w:r w:rsidR="00612CA4" w:rsidRPr="0074179F">
        <w:rPr>
          <w:rFonts w:cs="Times New Roman"/>
        </w:rPr>
        <w:t>rilevante</w:t>
      </w:r>
      <w:r w:rsidRPr="0074179F">
        <w:rPr>
          <w:rFonts w:cs="Times New Roman"/>
        </w:rPr>
        <w:t xml:space="preserve"> percentuale di popolazione frontaliera non </w:t>
      </w:r>
      <w:r w:rsidR="00612CA4" w:rsidRPr="0074179F">
        <w:rPr>
          <w:rFonts w:cs="Times New Roman"/>
        </w:rPr>
        <w:t>raggiunge</w:t>
      </w:r>
      <w:r w:rsidRPr="0074179F">
        <w:rPr>
          <w:rFonts w:cs="Times New Roman"/>
        </w:rPr>
        <w:t xml:space="preserve"> il 4%, </w:t>
      </w:r>
      <w:r w:rsidR="00612CA4" w:rsidRPr="0074179F">
        <w:rPr>
          <w:rFonts w:cs="Times New Roman"/>
        </w:rPr>
        <w:t xml:space="preserve">ovvero </w:t>
      </w:r>
      <w:r w:rsidRPr="0074179F">
        <w:rPr>
          <w:rFonts w:cs="Times New Roman"/>
        </w:rPr>
        <w:t>la soglia indicata per poter fruire dell'attribuzione diretta dei ristorni;</w:t>
      </w:r>
    </w:p>
    <w:p w14:paraId="6A4883D5" w14:textId="77777777" w:rsidR="00612CA4" w:rsidRPr="0074179F" w:rsidRDefault="00612CA4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Preso atto che </w:t>
      </w:r>
      <w:r w:rsidR="006557A0" w:rsidRPr="0074179F">
        <w:rPr>
          <w:rFonts w:cs="Times New Roman"/>
        </w:rPr>
        <w:t xml:space="preserve">la </w:t>
      </w:r>
      <w:r w:rsidR="006557A0" w:rsidRPr="0074179F">
        <w:rPr>
          <w:rFonts w:cs="Times New Roman"/>
          <w:i/>
          <w:iCs/>
        </w:rPr>
        <w:t>ratio</w:t>
      </w:r>
      <w:r w:rsidR="006557A0" w:rsidRPr="0074179F">
        <w:rPr>
          <w:rFonts w:cs="Times New Roman"/>
        </w:rPr>
        <w:t xml:space="preserve"> della disposizione dell'art. 6 del </w:t>
      </w:r>
      <w:r w:rsidRPr="0074179F">
        <w:rPr>
          <w:rFonts w:cs="Times New Roman"/>
        </w:rPr>
        <w:t xml:space="preserve">predetto </w:t>
      </w:r>
      <w:r w:rsidR="006557A0" w:rsidRPr="0074179F">
        <w:rPr>
          <w:rFonts w:cs="Times New Roman"/>
        </w:rPr>
        <w:t>decreto ministeriale</w:t>
      </w:r>
      <w:r w:rsidRPr="0074179F">
        <w:rPr>
          <w:rFonts w:cs="Times New Roman"/>
        </w:rPr>
        <w:t xml:space="preserve"> stabilisce che l</w:t>
      </w:r>
      <w:r w:rsidR="006557A0" w:rsidRPr="0074179F">
        <w:rPr>
          <w:rFonts w:cs="Times New Roman"/>
        </w:rPr>
        <w:t xml:space="preserve">e risorse infatti devono essere utilizzate dagli enti assegnatari per la realizzazione, completamento e potenziamento di opere pubbliche di interesse generale volte ad agevolare i lavoratori frontalieri. </w:t>
      </w:r>
    </w:p>
    <w:p w14:paraId="7AF67E28" w14:textId="77777777" w:rsidR="005A3BE2" w:rsidRPr="0074179F" w:rsidRDefault="00B87D0B">
      <w:pPr>
        <w:pStyle w:val="Textbody"/>
        <w:tabs>
          <w:tab w:val="left" w:pos="675"/>
        </w:tabs>
        <w:jc w:val="both"/>
        <w:rPr>
          <w:rFonts w:cs="Times New Roman"/>
        </w:rPr>
      </w:pPr>
      <w:r w:rsidRPr="00BE0D6D">
        <w:rPr>
          <w:rFonts w:cs="Times New Roman"/>
          <w:iCs/>
        </w:rPr>
        <w:t>Considerato che</w:t>
      </w:r>
      <w:r w:rsidR="005A3BE2" w:rsidRPr="00BE0D6D">
        <w:rPr>
          <w:rFonts w:cs="Times New Roman"/>
          <w:iCs/>
        </w:rPr>
        <w:t>,</w:t>
      </w:r>
      <w:r w:rsidRPr="00BE0D6D">
        <w:rPr>
          <w:rFonts w:cs="Times New Roman"/>
          <w:iCs/>
        </w:rPr>
        <w:t xml:space="preserve"> recentemente</w:t>
      </w:r>
      <w:r w:rsidR="005A3BE2" w:rsidRPr="00BE0D6D">
        <w:rPr>
          <w:rFonts w:cs="Times New Roman"/>
          <w:iCs/>
        </w:rPr>
        <w:t>,</w:t>
      </w:r>
      <w:r w:rsidRPr="00BE0D6D">
        <w:rPr>
          <w:rFonts w:cs="Times New Roman"/>
          <w:iCs/>
        </w:rPr>
        <w:t xml:space="preserve"> il Parlamento Italiano, venendo incontro alla richiesta dell’associazione comuni italiani di confine</w:t>
      </w:r>
      <w:r w:rsidR="005A3BE2" w:rsidRPr="00BE0D6D">
        <w:rPr>
          <w:rFonts w:cs="Times New Roman"/>
          <w:iCs/>
        </w:rPr>
        <w:t>,</w:t>
      </w:r>
      <w:r w:rsidRPr="00BE0D6D">
        <w:rPr>
          <w:rFonts w:cs="Times New Roman"/>
          <w:iCs/>
        </w:rPr>
        <w:t xml:space="preserve"> </w:t>
      </w:r>
      <w:r w:rsidR="005A3BE2" w:rsidRPr="00BE0D6D">
        <w:rPr>
          <w:rFonts w:cs="Times New Roman"/>
          <w:iCs/>
        </w:rPr>
        <w:t>ha stabilito che</w:t>
      </w:r>
      <w:r w:rsidRPr="0074179F">
        <w:rPr>
          <w:rFonts w:cs="Times New Roman"/>
          <w:i/>
          <w:iCs/>
        </w:rPr>
        <w:t xml:space="preserve"> </w:t>
      </w:r>
      <w:r w:rsidR="005A3BE2" w:rsidRPr="0074179F">
        <w:rPr>
          <w:rFonts w:cs="Times New Roman"/>
        </w:rPr>
        <w:t xml:space="preserve">a partire dal 2022, per i Comuni di frontiera sarà possibile una maggiore flessibilità nella gestione delle risorse derivanti dai ristorni dei frontalieri così da consentire di usare per la spesa corrente il 50% dei ristorni che saranno versati nel 2022 e nel 2023, aumentando così del 20% le risorse a disposizione. </w:t>
      </w:r>
    </w:p>
    <w:p w14:paraId="5D52C76E" w14:textId="77777777" w:rsidR="0017375F" w:rsidRPr="0074179F" w:rsidRDefault="0017375F">
      <w:pPr>
        <w:pStyle w:val="Textbody"/>
        <w:tabs>
          <w:tab w:val="left" w:pos="675"/>
        </w:tabs>
        <w:jc w:val="both"/>
        <w:rPr>
          <w:rFonts w:cs="Times New Roman"/>
          <w:spacing w:val="1"/>
        </w:rPr>
      </w:pPr>
    </w:p>
    <w:p w14:paraId="4BB9AD63" w14:textId="77777777" w:rsidR="006A084B" w:rsidRPr="0074179F" w:rsidRDefault="006557A0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Richiamando il principio di sussidiarietà verticale</w:t>
      </w:r>
      <w:r w:rsidR="005A3BE2" w:rsidRPr="0074179F">
        <w:rPr>
          <w:rFonts w:cs="Times New Roman"/>
        </w:rPr>
        <w:t>, anche a fronte della predetta iniziativa del Parlamento,</w:t>
      </w:r>
      <w:r w:rsidRPr="0074179F">
        <w:rPr>
          <w:rFonts w:cs="Times New Roman"/>
        </w:rPr>
        <w:t xml:space="preserve"> si può ritenere che l'ente comunale possa meglio rispondere alle esigenze della popolazione frontaliera in</w:t>
      </w:r>
      <w:r w:rsidR="000D1EDA" w:rsidRPr="0074179F">
        <w:rPr>
          <w:rFonts w:cs="Times New Roman"/>
        </w:rPr>
        <w:t xml:space="preserve"> quanto organo più vicino ai sui</w:t>
      </w:r>
      <w:r w:rsidRPr="0074179F">
        <w:rPr>
          <w:rFonts w:cs="Times New Roman"/>
        </w:rPr>
        <w:t xml:space="preserve"> bisogni e dunque possa esser proficuo un accordo con la Provincia per la programmazione e realizzazione di opere di interesse pubblico che soddisfi le esigenze collettive</w:t>
      </w:r>
      <w:r w:rsidR="005A3BE2" w:rsidRPr="0074179F">
        <w:rPr>
          <w:rFonts w:cs="Times New Roman"/>
        </w:rPr>
        <w:t xml:space="preserve"> anche in vista dell’increm</w:t>
      </w:r>
      <w:r w:rsidR="0074179F">
        <w:rPr>
          <w:rFonts w:cs="Times New Roman"/>
        </w:rPr>
        <w:t>ento delle somme a disposizione</w:t>
      </w:r>
      <w:r w:rsidRPr="0074179F">
        <w:rPr>
          <w:rFonts w:cs="Times New Roman"/>
        </w:rPr>
        <w:t>.</w:t>
      </w:r>
    </w:p>
    <w:p w14:paraId="2D3D946B" w14:textId="77777777" w:rsidR="007221E6" w:rsidRPr="0074179F" w:rsidRDefault="007221E6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2E73A477" w14:textId="77777777" w:rsidR="007279AE" w:rsidRPr="0074179F" w:rsidRDefault="007221E6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Accertato che</w:t>
      </w:r>
      <w:r w:rsidR="00A46ED9" w:rsidRPr="0074179F">
        <w:rPr>
          <w:rFonts w:cs="Times New Roman"/>
        </w:rPr>
        <w:t>,</w:t>
      </w:r>
      <w:r w:rsidRPr="0074179F">
        <w:rPr>
          <w:rFonts w:cs="Times New Roman"/>
        </w:rPr>
        <w:t xml:space="preserve"> </w:t>
      </w:r>
    </w:p>
    <w:p w14:paraId="257929AC" w14:textId="77777777" w:rsidR="007221E6" w:rsidRPr="0074179F" w:rsidRDefault="007279AE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- a quanto consta </w:t>
      </w:r>
      <w:r w:rsidR="007221E6" w:rsidRPr="0074179F">
        <w:rPr>
          <w:rFonts w:cs="Times New Roman"/>
        </w:rPr>
        <w:t>non sussistono impedimenti o divieti a che la provincia</w:t>
      </w:r>
      <w:r w:rsidR="00612CA4" w:rsidRPr="0074179F">
        <w:rPr>
          <w:rFonts w:cs="Times New Roman"/>
        </w:rPr>
        <w:t xml:space="preserve"> </w:t>
      </w:r>
      <w:r w:rsidR="008D6263" w:rsidRPr="0074179F">
        <w:rPr>
          <w:rFonts w:cs="Times New Roman"/>
        </w:rPr>
        <w:t>-</w:t>
      </w:r>
      <w:r w:rsidR="00612CA4" w:rsidRPr="0074179F">
        <w:rPr>
          <w:rFonts w:cs="Times New Roman"/>
        </w:rPr>
        <w:t xml:space="preserve">previo suo provvedimento come del resto </w:t>
      </w:r>
      <w:r w:rsidR="008D6263" w:rsidRPr="0074179F">
        <w:rPr>
          <w:rFonts w:cs="Times New Roman"/>
        </w:rPr>
        <w:t>avvenuto da parte della Regione-</w:t>
      </w:r>
      <w:r w:rsidR="007221E6" w:rsidRPr="0074179F">
        <w:rPr>
          <w:rFonts w:cs="Times New Roman"/>
        </w:rPr>
        <w:t xml:space="preserve"> trasferisca a favore dei comuni </w:t>
      </w:r>
      <w:r w:rsidR="00A46ED9" w:rsidRPr="0074179F">
        <w:rPr>
          <w:rFonts w:cs="Times New Roman"/>
        </w:rPr>
        <w:t xml:space="preserve">che non raggiungono la quota del 4% </w:t>
      </w:r>
      <w:r w:rsidR="007221E6" w:rsidRPr="0074179F">
        <w:rPr>
          <w:rFonts w:cs="Times New Roman"/>
        </w:rPr>
        <w:t xml:space="preserve">le somme </w:t>
      </w:r>
      <w:r w:rsidR="00A46ED9" w:rsidRPr="0074179F">
        <w:rPr>
          <w:rFonts w:cs="Times New Roman"/>
        </w:rPr>
        <w:t>inizialmente trasferite</w:t>
      </w:r>
      <w:r w:rsidR="007221E6" w:rsidRPr="0074179F">
        <w:rPr>
          <w:rFonts w:cs="Times New Roman"/>
        </w:rPr>
        <w:t xml:space="preserve"> dalla regione a condizione che </w:t>
      </w:r>
      <w:r w:rsidR="00A46ED9" w:rsidRPr="0074179F">
        <w:rPr>
          <w:rFonts w:cs="Times New Roman"/>
        </w:rPr>
        <w:t xml:space="preserve">le stesse </w:t>
      </w:r>
      <w:r w:rsidR="007221E6" w:rsidRPr="0074179F">
        <w:rPr>
          <w:rFonts w:cs="Times New Roman"/>
        </w:rPr>
        <w:t xml:space="preserve">vengano  </w:t>
      </w:r>
      <w:r w:rsidR="00A46ED9" w:rsidRPr="0074179F">
        <w:rPr>
          <w:rFonts w:cs="Times New Roman"/>
        </w:rPr>
        <w:t xml:space="preserve">impiegate per l’esecuzione degli interventi </w:t>
      </w:r>
      <w:r w:rsidR="008D6263" w:rsidRPr="0074179F">
        <w:rPr>
          <w:rFonts w:cs="Times New Roman"/>
        </w:rPr>
        <w:t xml:space="preserve">specificamente </w:t>
      </w:r>
      <w:r w:rsidR="00A46ED9" w:rsidRPr="0074179F">
        <w:rPr>
          <w:rFonts w:cs="Times New Roman"/>
        </w:rPr>
        <w:t xml:space="preserve">previsti </w:t>
      </w:r>
      <w:r w:rsidR="008D6263" w:rsidRPr="0074179F">
        <w:rPr>
          <w:rFonts w:cs="Times New Roman"/>
        </w:rPr>
        <w:t xml:space="preserve"> per i frontalieri</w:t>
      </w:r>
      <w:r w:rsidR="00A46ED9" w:rsidRPr="0074179F">
        <w:rPr>
          <w:rFonts w:cs="Times New Roman"/>
        </w:rPr>
        <w:t>;</w:t>
      </w:r>
    </w:p>
    <w:p w14:paraId="3440670E" w14:textId="77777777" w:rsidR="0017375F" w:rsidRPr="0074179F" w:rsidRDefault="007279AE" w:rsidP="0017375F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-</w:t>
      </w:r>
      <w:r w:rsidR="0017375F" w:rsidRPr="0074179F">
        <w:rPr>
          <w:rFonts w:cs="Times New Roman"/>
        </w:rPr>
        <w:t xml:space="preserve"> al contrario</w:t>
      </w:r>
      <w:r w:rsidR="008021F6" w:rsidRPr="0074179F">
        <w:rPr>
          <w:rFonts w:cs="Times New Roman"/>
        </w:rPr>
        <w:t>,</w:t>
      </w:r>
      <w:r w:rsidR="0017375F" w:rsidRPr="0074179F">
        <w:rPr>
          <w:rFonts w:cs="Times New Roman"/>
        </w:rPr>
        <w:t xml:space="preserve"> </w:t>
      </w:r>
      <w:r w:rsidR="0017375F" w:rsidRPr="0074179F">
        <w:rPr>
          <w:rFonts w:cs="Times New Roman"/>
          <w:spacing w:val="1"/>
        </w:rPr>
        <w:t xml:space="preserve">anche a fronte della ratio della succitata disposizione introdotta nel decreto fiscale </w:t>
      </w:r>
      <w:r w:rsidR="008021F6" w:rsidRPr="0074179F">
        <w:rPr>
          <w:rFonts w:cs="Times New Roman"/>
          <w:spacing w:val="1"/>
        </w:rPr>
        <w:t xml:space="preserve">che ha previsto elementi di flessibilità nella gestione dei fondi connessa </w:t>
      </w:r>
      <w:r w:rsidR="0017375F" w:rsidRPr="0074179F">
        <w:rPr>
          <w:rFonts w:cs="Times New Roman"/>
          <w:spacing w:val="1"/>
        </w:rPr>
        <w:t xml:space="preserve">alla grave crisi economica causata dalla pandemia e dal perdurare dello stato di emergenza, </w:t>
      </w:r>
      <w:r w:rsidR="008021F6" w:rsidRPr="0074179F">
        <w:rPr>
          <w:rFonts w:cs="Times New Roman"/>
          <w:spacing w:val="1"/>
        </w:rPr>
        <w:t xml:space="preserve">i comuni che hanno sul proprio territorio frontalieri ma che non usufruiscono dei ristorni perché non raggiungono il 4% sarebbero doppiamente penalizzati </w:t>
      </w:r>
      <w:r w:rsidRPr="0074179F">
        <w:rPr>
          <w:rFonts w:cs="Times New Roman"/>
          <w:spacing w:val="1"/>
        </w:rPr>
        <w:t xml:space="preserve">(non potendo utilizzare le risorse e neppure le maggiori somme sulla spesa corrente a disposizione) </w:t>
      </w:r>
      <w:r w:rsidR="008021F6" w:rsidRPr="0074179F">
        <w:rPr>
          <w:rFonts w:cs="Times New Roman"/>
          <w:spacing w:val="1"/>
        </w:rPr>
        <w:t>determinando una palese disparità di trattamento</w:t>
      </w:r>
      <w:r w:rsidRPr="0074179F">
        <w:rPr>
          <w:rFonts w:cs="Times New Roman"/>
          <w:spacing w:val="1"/>
        </w:rPr>
        <w:t>;</w:t>
      </w:r>
      <w:r w:rsidR="008021F6" w:rsidRPr="0074179F">
        <w:rPr>
          <w:rFonts w:cs="Times New Roman"/>
          <w:spacing w:val="1"/>
        </w:rPr>
        <w:t xml:space="preserve"> </w:t>
      </w:r>
    </w:p>
    <w:p w14:paraId="25BE4713" w14:textId="77777777" w:rsidR="0017375F" w:rsidRPr="0074179F" w:rsidRDefault="0017375F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0FB96638" w14:textId="77777777" w:rsidR="006A084B" w:rsidRPr="0074179F" w:rsidRDefault="006557A0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Per quanto </w:t>
      </w:r>
      <w:r w:rsidR="007279AE" w:rsidRPr="0074179F">
        <w:rPr>
          <w:rFonts w:cs="Times New Roman"/>
        </w:rPr>
        <w:t>sopra e</w:t>
      </w:r>
      <w:r w:rsidRPr="0074179F">
        <w:rPr>
          <w:rFonts w:cs="Times New Roman"/>
        </w:rPr>
        <w:t>sposto</w:t>
      </w:r>
      <w:r w:rsidR="00190D59" w:rsidRPr="0074179F">
        <w:rPr>
          <w:rFonts w:cs="Times New Roman"/>
        </w:rPr>
        <w:t xml:space="preserve"> i sottoscritti comuni</w:t>
      </w:r>
      <w:r w:rsidRPr="0074179F">
        <w:rPr>
          <w:rFonts w:cs="Times New Roman"/>
        </w:rPr>
        <w:t xml:space="preserve"> </w:t>
      </w:r>
    </w:p>
    <w:p w14:paraId="56931C4D" w14:textId="77777777" w:rsidR="006A084B" w:rsidRPr="0074179F" w:rsidRDefault="00190D59">
      <w:pPr>
        <w:pStyle w:val="Textbody"/>
        <w:tabs>
          <w:tab w:val="left" w:pos="675"/>
        </w:tabs>
        <w:jc w:val="center"/>
        <w:rPr>
          <w:rFonts w:cs="Times New Roman"/>
        </w:rPr>
      </w:pPr>
      <w:r w:rsidRPr="0074179F">
        <w:rPr>
          <w:rFonts w:cs="Times New Roman"/>
        </w:rPr>
        <w:t>chiedono</w:t>
      </w:r>
    </w:p>
    <w:p w14:paraId="64B1AB62" w14:textId="77777777" w:rsidR="00292865" w:rsidRPr="0074179F" w:rsidRDefault="00292865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0F08C0A5" w14:textId="77777777" w:rsidR="006A084B" w:rsidRPr="0074179F" w:rsidRDefault="006557A0" w:rsidP="00F27805">
      <w:pPr>
        <w:pStyle w:val="Textbody"/>
        <w:numPr>
          <w:ilvl w:val="0"/>
          <w:numId w:val="2"/>
        </w:numPr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la </w:t>
      </w:r>
      <w:r w:rsidR="008D6263" w:rsidRPr="0074179F">
        <w:rPr>
          <w:rFonts w:cs="Times New Roman"/>
        </w:rPr>
        <w:t xml:space="preserve">stipula </w:t>
      </w:r>
      <w:r w:rsidR="00190D59" w:rsidRPr="0074179F">
        <w:rPr>
          <w:rFonts w:cs="Times New Roman"/>
        </w:rPr>
        <w:t xml:space="preserve">già a far data dal 2022 </w:t>
      </w:r>
      <w:r w:rsidR="008D6263" w:rsidRPr="0074179F">
        <w:rPr>
          <w:rFonts w:cs="Times New Roman"/>
        </w:rPr>
        <w:t>di singoli accordi</w:t>
      </w:r>
      <w:r w:rsidR="00A46ED9" w:rsidRPr="0074179F">
        <w:rPr>
          <w:rFonts w:cs="Times New Roman"/>
        </w:rPr>
        <w:t xml:space="preserve"> tra Comuni</w:t>
      </w:r>
      <w:r w:rsidRPr="0074179F">
        <w:rPr>
          <w:rFonts w:cs="Times New Roman"/>
        </w:rPr>
        <w:t xml:space="preserve"> </w:t>
      </w:r>
      <w:r w:rsidR="0065220F">
        <w:rPr>
          <w:rFonts w:cs="Times New Roman"/>
        </w:rPr>
        <w:t xml:space="preserve">sottoscrittori </w:t>
      </w:r>
      <w:r w:rsidRPr="0074179F">
        <w:rPr>
          <w:rFonts w:cs="Times New Roman"/>
        </w:rPr>
        <w:t>e Provincia al fine di destinare</w:t>
      </w:r>
      <w:r w:rsidR="007279AE" w:rsidRPr="0074179F">
        <w:rPr>
          <w:rFonts w:cs="Times New Roman"/>
        </w:rPr>
        <w:t xml:space="preserve"> tutte</w:t>
      </w:r>
      <w:r w:rsidRPr="0074179F">
        <w:rPr>
          <w:rFonts w:cs="Times New Roman"/>
        </w:rPr>
        <w:t xml:space="preserve"> le somme attribuite dalla Regione </w:t>
      </w:r>
      <w:r w:rsidR="0065220F">
        <w:rPr>
          <w:rFonts w:cs="Times New Roman"/>
        </w:rPr>
        <w:t xml:space="preserve">per i ristorni dei comuni che non raggiungono il 4% </w:t>
      </w:r>
      <w:r w:rsidRPr="0074179F">
        <w:rPr>
          <w:rFonts w:cs="Times New Roman"/>
        </w:rPr>
        <w:t xml:space="preserve">ad opere da concordare annualmente con l'ente territorialmente competente e  fino alla </w:t>
      </w:r>
      <w:r w:rsidR="007279AE" w:rsidRPr="0074179F">
        <w:rPr>
          <w:rFonts w:cs="Times New Roman"/>
        </w:rPr>
        <w:t xml:space="preserve">totale </w:t>
      </w:r>
      <w:r w:rsidRPr="0074179F">
        <w:rPr>
          <w:rFonts w:cs="Times New Roman"/>
        </w:rPr>
        <w:t>con</w:t>
      </w:r>
      <w:r w:rsidR="00190D59" w:rsidRPr="0074179F">
        <w:rPr>
          <w:rFonts w:cs="Times New Roman"/>
        </w:rPr>
        <w:t>correnza delle somme trasferite in relazione al numero dei frontalieri presenti in ogni comune;</w:t>
      </w:r>
    </w:p>
    <w:p w14:paraId="5DD33EF3" w14:textId="77777777" w:rsidR="00190D59" w:rsidRPr="0074179F" w:rsidRDefault="00190D59" w:rsidP="00190D59">
      <w:pPr>
        <w:pStyle w:val="Paragrafoelenco"/>
        <w:rPr>
          <w:rFonts w:cs="Times New Roman"/>
        </w:rPr>
      </w:pPr>
    </w:p>
    <w:p w14:paraId="0C22D549" w14:textId="77777777" w:rsidR="00190D59" w:rsidRPr="0074179F" w:rsidRDefault="0065220F" w:rsidP="00F27805">
      <w:pPr>
        <w:pStyle w:val="Textbody"/>
        <w:numPr>
          <w:ilvl w:val="0"/>
          <w:numId w:val="2"/>
        </w:numPr>
        <w:tabs>
          <w:tab w:val="left" w:pos="675"/>
        </w:tabs>
        <w:jc w:val="both"/>
        <w:rPr>
          <w:rFonts w:cs="Times New Roman"/>
        </w:rPr>
      </w:pPr>
      <w:r>
        <w:rPr>
          <w:rFonts w:cs="Times New Roman"/>
        </w:rPr>
        <w:t xml:space="preserve">che ci si adoperi </w:t>
      </w:r>
      <w:proofErr w:type="spellStart"/>
      <w:r>
        <w:rPr>
          <w:rFonts w:cs="Times New Roman"/>
        </w:rPr>
        <w:t>affinchè</w:t>
      </w:r>
      <w:proofErr w:type="spellEnd"/>
      <w:r w:rsidR="00190D59" w:rsidRPr="0074179F">
        <w:rPr>
          <w:rFonts w:cs="Times New Roman"/>
        </w:rPr>
        <w:t xml:space="preserve"> </w:t>
      </w:r>
      <w:r>
        <w:rPr>
          <w:rFonts w:cs="Times New Roman"/>
        </w:rPr>
        <w:t xml:space="preserve">già dalle prossime annualità venga eliminato </w:t>
      </w:r>
      <w:r w:rsidR="00190D59" w:rsidRPr="0074179F">
        <w:rPr>
          <w:rFonts w:cs="Times New Roman"/>
        </w:rPr>
        <w:t xml:space="preserve">il raggiungimento del requisito del 4% per l’ottenimento della </w:t>
      </w:r>
      <w:r w:rsidR="0074179F" w:rsidRPr="0074179F">
        <w:rPr>
          <w:rFonts w:cs="Times New Roman"/>
        </w:rPr>
        <w:t>distribuzione</w:t>
      </w:r>
      <w:r w:rsidR="00190D59" w:rsidRPr="0074179F">
        <w:rPr>
          <w:rFonts w:cs="Times New Roman"/>
        </w:rPr>
        <w:t xml:space="preserve"> diretta dei fondi a ciascun comune</w:t>
      </w:r>
      <w:r w:rsidR="0074179F" w:rsidRPr="0074179F">
        <w:rPr>
          <w:rFonts w:cs="Times New Roman"/>
        </w:rPr>
        <w:t xml:space="preserve"> così da addivenire all’assegnazione diretta delle somme ai comuni beneficiari.</w:t>
      </w:r>
    </w:p>
    <w:p w14:paraId="2F5CFF4D" w14:textId="77777777" w:rsidR="006E7D5E" w:rsidRPr="0074179F" w:rsidRDefault="006E7D5E" w:rsidP="006E7D5E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Con osservanza.</w:t>
      </w:r>
    </w:p>
    <w:p w14:paraId="1DBB0624" w14:textId="77777777" w:rsidR="006E7D5E" w:rsidRPr="0074179F" w:rsidRDefault="0074179F" w:rsidP="006E7D5E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Varese, 17 febbraio</w:t>
      </w:r>
      <w:r w:rsidR="006E7D5E" w:rsidRPr="0074179F">
        <w:rPr>
          <w:rFonts w:cs="Times New Roman"/>
        </w:rPr>
        <w:t xml:space="preserve"> 2022</w:t>
      </w:r>
    </w:p>
    <w:p w14:paraId="2AE74C66" w14:textId="77777777" w:rsidR="006E7D5E" w:rsidRPr="0074179F" w:rsidRDefault="006E7D5E" w:rsidP="006E7D5E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066ABD2D" w14:textId="77777777" w:rsidR="0065220F" w:rsidRDefault="0065220F" w:rsidP="000108FC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47E80BD6" w14:textId="77777777" w:rsidR="0065220F" w:rsidRDefault="0065220F" w:rsidP="000108FC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2C1AFC31" w14:textId="77777777" w:rsidR="0065220F" w:rsidRDefault="0065220F" w:rsidP="000108FC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2249A969" w14:textId="77777777" w:rsidR="000108FC" w:rsidRPr="0074179F" w:rsidRDefault="000108FC" w:rsidP="000108FC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 xml:space="preserve"> Comune di…..</w:t>
      </w:r>
    </w:p>
    <w:p w14:paraId="7EF4F12A" w14:textId="77777777" w:rsidR="000108FC" w:rsidRPr="0074179F" w:rsidRDefault="000108FC" w:rsidP="000108FC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Comune di…..</w:t>
      </w:r>
    </w:p>
    <w:p w14:paraId="15D4D82A" w14:textId="77777777" w:rsidR="000108FC" w:rsidRPr="0074179F" w:rsidRDefault="000108FC" w:rsidP="000108FC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Comune di…..</w:t>
      </w:r>
    </w:p>
    <w:p w14:paraId="21757922" w14:textId="77777777" w:rsidR="000108FC" w:rsidRPr="0074179F" w:rsidRDefault="000108FC" w:rsidP="000108FC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Comune di…..</w:t>
      </w:r>
    </w:p>
    <w:p w14:paraId="32B4D7D5" w14:textId="77777777" w:rsidR="000108FC" w:rsidRPr="0074179F" w:rsidRDefault="000108FC" w:rsidP="000108FC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Comune di…..</w:t>
      </w:r>
    </w:p>
    <w:p w14:paraId="5EC8CEFC" w14:textId="77777777" w:rsidR="006A084B" w:rsidRPr="0074179F" w:rsidRDefault="000108FC">
      <w:pPr>
        <w:pStyle w:val="Textbody"/>
        <w:tabs>
          <w:tab w:val="left" w:pos="675"/>
        </w:tabs>
        <w:jc w:val="both"/>
        <w:rPr>
          <w:rFonts w:cs="Times New Roman"/>
        </w:rPr>
      </w:pPr>
      <w:r w:rsidRPr="0074179F">
        <w:rPr>
          <w:rFonts w:cs="Times New Roman"/>
        </w:rPr>
        <w:t>….</w:t>
      </w:r>
    </w:p>
    <w:p w14:paraId="58B973C2" w14:textId="77777777" w:rsidR="006A084B" w:rsidRPr="0074179F" w:rsidRDefault="006A084B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5D9ACDFD" w14:textId="77777777" w:rsidR="006A084B" w:rsidRPr="0074179F" w:rsidRDefault="006A084B">
      <w:pPr>
        <w:pStyle w:val="Textbody"/>
        <w:tabs>
          <w:tab w:val="left" w:pos="675"/>
        </w:tabs>
        <w:jc w:val="both"/>
        <w:rPr>
          <w:rFonts w:cs="Times New Roman"/>
        </w:rPr>
      </w:pPr>
    </w:p>
    <w:p w14:paraId="16DD4E0F" w14:textId="77777777" w:rsidR="006A084B" w:rsidRPr="0074179F" w:rsidRDefault="006A084B">
      <w:pPr>
        <w:pStyle w:val="Textbody"/>
        <w:tabs>
          <w:tab w:val="left" w:pos="675"/>
        </w:tabs>
        <w:jc w:val="both"/>
        <w:rPr>
          <w:rFonts w:cs="Times New Roman"/>
        </w:rPr>
      </w:pPr>
    </w:p>
    <w:sectPr w:rsidR="006A084B" w:rsidRPr="0074179F"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302A" w14:textId="77777777" w:rsidR="00B75BED" w:rsidRDefault="00B75BED">
      <w:r>
        <w:separator/>
      </w:r>
    </w:p>
  </w:endnote>
  <w:endnote w:type="continuationSeparator" w:id="0">
    <w:p w14:paraId="0BD36A42" w14:textId="77777777" w:rsidR="00B75BED" w:rsidRDefault="00B7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5459" w14:textId="77777777" w:rsidR="00B75BED" w:rsidRDefault="00B75BED">
      <w:r>
        <w:rPr>
          <w:color w:val="000000"/>
        </w:rPr>
        <w:separator/>
      </w:r>
    </w:p>
  </w:footnote>
  <w:footnote w:type="continuationSeparator" w:id="0">
    <w:p w14:paraId="0655195B" w14:textId="77777777" w:rsidR="00B75BED" w:rsidRDefault="00B7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25B"/>
    <w:multiLevelType w:val="hybridMultilevel"/>
    <w:tmpl w:val="9B988A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87E"/>
    <w:multiLevelType w:val="multilevel"/>
    <w:tmpl w:val="8A22C1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4B"/>
    <w:rsid w:val="000108FC"/>
    <w:rsid w:val="000D1EDA"/>
    <w:rsid w:val="000E25E1"/>
    <w:rsid w:val="0017375F"/>
    <w:rsid w:val="00190D59"/>
    <w:rsid w:val="00292865"/>
    <w:rsid w:val="00325359"/>
    <w:rsid w:val="00485D42"/>
    <w:rsid w:val="005A3BE2"/>
    <w:rsid w:val="005B724E"/>
    <w:rsid w:val="00612CA4"/>
    <w:rsid w:val="0065220F"/>
    <w:rsid w:val="006557A0"/>
    <w:rsid w:val="006A084B"/>
    <w:rsid w:val="006E7D5E"/>
    <w:rsid w:val="007221E6"/>
    <w:rsid w:val="007279AE"/>
    <w:rsid w:val="0074179F"/>
    <w:rsid w:val="007A09B5"/>
    <w:rsid w:val="00800E2A"/>
    <w:rsid w:val="008021F6"/>
    <w:rsid w:val="00804DBF"/>
    <w:rsid w:val="008108AB"/>
    <w:rsid w:val="008D6263"/>
    <w:rsid w:val="00905F06"/>
    <w:rsid w:val="00985B7C"/>
    <w:rsid w:val="009E4D04"/>
    <w:rsid w:val="00A372A3"/>
    <w:rsid w:val="00A46ED9"/>
    <w:rsid w:val="00B120CD"/>
    <w:rsid w:val="00B75BED"/>
    <w:rsid w:val="00B87D0B"/>
    <w:rsid w:val="00BE0D6D"/>
    <w:rsid w:val="00CE64E3"/>
    <w:rsid w:val="00D17736"/>
    <w:rsid w:val="00E430BD"/>
    <w:rsid w:val="00F15774"/>
    <w:rsid w:val="00F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FB63"/>
  <w15:docId w15:val="{1A6E17D6-661D-4191-8411-0090EE8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Normale"/>
    <w:uiPriority w:val="34"/>
    <w:qFormat/>
    <w:rsid w:val="006E7D5E"/>
    <w:pPr>
      <w:ind w:left="720"/>
      <w:contextualSpacing/>
    </w:pPr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87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Colombo</dc:creator>
  <cp:lastModifiedBy>DAVIDE GALIMBERTI</cp:lastModifiedBy>
  <cp:revision>24</cp:revision>
  <dcterms:created xsi:type="dcterms:W3CDTF">2022-01-04T08:59:00Z</dcterms:created>
  <dcterms:modified xsi:type="dcterms:W3CDTF">2022-02-17T15:29:00Z</dcterms:modified>
</cp:coreProperties>
</file>