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11E" w:rsidRPr="005D611E" w:rsidRDefault="005D611E" w:rsidP="005D611E">
      <w:pPr>
        <w:spacing w:before="240" w:after="0"/>
        <w:rPr>
          <w:rFonts w:asciiTheme="minorHAnsi" w:hAnsiTheme="minorHAnsi" w:cstheme="minorHAnsi"/>
          <w:b/>
        </w:rPr>
      </w:pPr>
      <w:bookmarkStart w:id="0" w:name="_Hlk119060918"/>
      <w:r w:rsidRPr="00C41448">
        <w:rPr>
          <w:rFonts w:asciiTheme="minorHAnsi" w:hAnsiTheme="minorHAnsi" w:cstheme="minorHAnsi"/>
          <w:b/>
        </w:rPr>
        <w:t>Inaugurazione dell’Anno Accademico 2022-2023 dell’Università dell’Insubria alla presenza del Presidente della Repubblica Sergio Mattarella</w:t>
      </w:r>
      <w:r>
        <w:rPr>
          <w:rFonts w:asciiTheme="minorHAnsi" w:hAnsiTheme="minorHAnsi" w:cstheme="minorHAnsi"/>
          <w:b/>
        </w:rPr>
        <w:br/>
      </w:r>
      <w:r w:rsidRPr="00C41448">
        <w:rPr>
          <w:rFonts w:asciiTheme="minorHAnsi" w:hAnsiTheme="minorHAnsi" w:cstheme="minorHAnsi"/>
          <w:i/>
        </w:rPr>
        <w:t>Martedì 15 novembre, Aula Magna del Rettorato, via Ravasi 2, Varese, ore 11-12</w:t>
      </w:r>
      <w:bookmarkEnd w:id="0"/>
    </w:p>
    <w:p w:rsidR="006739B0" w:rsidRPr="006739B0" w:rsidRDefault="005D611E" w:rsidP="006739B0">
      <w:pPr>
        <w:spacing w:before="240" w:after="0"/>
        <w:jc w:val="center"/>
        <w:rPr>
          <w:b/>
        </w:rPr>
      </w:pPr>
      <w:r w:rsidRPr="006739B0">
        <w:rPr>
          <w:b/>
        </w:rPr>
        <w:t xml:space="preserve">Discorso di </w:t>
      </w:r>
      <w:r w:rsidR="006739B0" w:rsidRPr="006739B0">
        <w:rPr>
          <w:b/>
        </w:rPr>
        <w:t>Cecilia Pellicanò</w:t>
      </w:r>
      <w:r w:rsidR="006739B0" w:rsidRPr="006739B0">
        <w:rPr>
          <w:rFonts w:asciiTheme="minorHAnsi" w:eastAsia="Times New Roman" w:hAnsiTheme="minorHAnsi" w:cstheme="minorHAnsi"/>
          <w:b/>
        </w:rPr>
        <w:t xml:space="preserve">, rappresentante del personale </w:t>
      </w:r>
      <w:r w:rsidR="006739B0">
        <w:rPr>
          <w:rFonts w:asciiTheme="minorHAnsi" w:eastAsia="Times New Roman" w:hAnsiTheme="minorHAnsi" w:cstheme="minorHAnsi"/>
          <w:b/>
        </w:rPr>
        <w:br/>
      </w:r>
      <w:r w:rsidR="006739B0" w:rsidRPr="006739B0">
        <w:rPr>
          <w:rFonts w:asciiTheme="minorHAnsi" w:eastAsia="Times New Roman" w:hAnsiTheme="minorHAnsi" w:cstheme="minorHAnsi"/>
          <w:b/>
        </w:rPr>
        <w:t>tecnico-amministrativo nel Consiglio di amministrazione</w:t>
      </w:r>
    </w:p>
    <w:p w:rsidR="000A2E24" w:rsidRPr="000A2E24" w:rsidRDefault="000A2E24" w:rsidP="000A2E24">
      <w:pPr>
        <w:spacing w:after="120"/>
        <w:jc w:val="both"/>
        <w:rPr>
          <w:rStyle w:val="Nessuno"/>
        </w:rPr>
      </w:pPr>
      <w:r>
        <w:rPr>
          <w:rStyle w:val="Nessuno"/>
        </w:rPr>
        <w:br/>
      </w:r>
      <w:bookmarkStart w:id="1" w:name="_GoBack"/>
      <w:bookmarkEnd w:id="1"/>
      <w:r w:rsidRPr="000A2E24">
        <w:rPr>
          <w:rStyle w:val="Nessuno"/>
        </w:rPr>
        <w:t xml:space="preserve">Sono lieta di porgere il saluto del personale tecnico, amministrativo e bibliotecario al Presidente della Repubblica, al Ministro dell’Università e della Ricerca, alle Autorità presenti, al Magnifico Rettore, a tutti gli ospiti, al corpo accademico e alle studentesse e agli studenti dell’Università degli Studi dell’Insubria in occasione dell’inaugurazione dell’anno accademico che riprendiamo a celebrare dopo due anni drammaticamente segnati dall’emergenza sanitaria mondiale. </w:t>
      </w:r>
    </w:p>
    <w:p w:rsidR="000A2E24" w:rsidRPr="000A2E24" w:rsidRDefault="000A2E24" w:rsidP="000A2E24">
      <w:pPr>
        <w:spacing w:after="120"/>
        <w:jc w:val="both"/>
        <w:rPr>
          <w:rStyle w:val="Nessuno"/>
        </w:rPr>
      </w:pPr>
      <w:r w:rsidRPr="000A2E24">
        <w:rPr>
          <w:rStyle w:val="Nessuno"/>
        </w:rPr>
        <w:t>In questi anni non ci siamo mai fermati: nessuna attività è stata rimandata o trascurata, anzi, abbiamo sempre garantito i servizi agli studenti e al corpo docente e la continuità di tutti i processi nel pieno rispetto delle scadenze e degli adempimenti, senza perdere di vista l’obiettivo di migliorare l’efficienza amministrativa.</w:t>
      </w:r>
    </w:p>
    <w:p w:rsidR="000A2E24" w:rsidRPr="000A2E24" w:rsidRDefault="000A2E24" w:rsidP="000A2E24">
      <w:pPr>
        <w:spacing w:after="120"/>
        <w:jc w:val="both"/>
        <w:rPr>
          <w:rStyle w:val="Nessuno"/>
        </w:rPr>
      </w:pPr>
      <w:r w:rsidRPr="000A2E24">
        <w:rPr>
          <w:rStyle w:val="Nessuno"/>
        </w:rPr>
        <w:t xml:space="preserve">Questi risultati sono stati raggiunti con senso di responsabilità e professionalità in una condizione lavorativa completamente mutata, con relazioni a distanza e con strumenti digitali innovativi che hanno posto le basi per accelerare il processo di modernizzazione della Pubblica Amministrazione. </w:t>
      </w:r>
    </w:p>
    <w:p w:rsidR="000A2E24" w:rsidRPr="000A2E24" w:rsidRDefault="000A2E24" w:rsidP="000A2E24">
      <w:pPr>
        <w:spacing w:after="120"/>
        <w:jc w:val="both"/>
        <w:rPr>
          <w:rStyle w:val="Nessuno"/>
        </w:rPr>
      </w:pPr>
      <w:r w:rsidRPr="000A2E24">
        <w:rPr>
          <w:rStyle w:val="Nessuno"/>
        </w:rPr>
        <w:t>Il nostro ruolo, fondamentale nella gestione dei processi e di tutte le attività sottese al raggiungimento delle finalità istituzionali, è spesso poco conosciuto all’esterno rispetto a quello delle altre figure del mondo universitario. Facciamo tanto e sicuramente potremmo fare di più, ma non nascondiamo la fatica di operare in un contesto lavorativo ed organizzativo mutevole e in un panorama normativo in continua evoluzione e, spesso, di difficile comprensione e attuazione.</w:t>
      </w:r>
    </w:p>
    <w:p w:rsidR="000A2E24" w:rsidRPr="000A2E24" w:rsidRDefault="000A2E24" w:rsidP="000A2E24">
      <w:pPr>
        <w:spacing w:after="120"/>
        <w:jc w:val="both"/>
        <w:rPr>
          <w:rStyle w:val="Nessuno"/>
        </w:rPr>
      </w:pPr>
      <w:r w:rsidRPr="000A2E24">
        <w:rPr>
          <w:rStyle w:val="Nessuno"/>
        </w:rPr>
        <w:t xml:space="preserve">Accettiamo le sfide, rivediamo i nostri programmi di lavoro correndo al doppio della velocità, ci mettiamo in gioco al di là dei ruoli e delle funzioni di ciascuno, per non far mancare competenze sempre più specifiche e maggiore efficienza come, da ultimo, stiamo facendo per la realizzazione di progetti del Piano Nazionale di Ripresa e Resilienza. </w:t>
      </w:r>
    </w:p>
    <w:p w:rsidR="000A2E24" w:rsidRPr="000A2E24" w:rsidRDefault="000A2E24" w:rsidP="000A2E24">
      <w:pPr>
        <w:spacing w:after="120"/>
        <w:jc w:val="both"/>
        <w:rPr>
          <w:rStyle w:val="Nessuno"/>
        </w:rPr>
      </w:pPr>
      <w:r w:rsidRPr="000A2E24">
        <w:rPr>
          <w:rStyle w:val="Nessuno"/>
        </w:rPr>
        <w:t xml:space="preserve">Siamo il personale con una retribuzione tra le più basse dei comparti della Pubblica Amministrazione. </w:t>
      </w:r>
    </w:p>
    <w:p w:rsidR="000A2E24" w:rsidRPr="000A2E24" w:rsidRDefault="000A2E24" w:rsidP="000A2E24">
      <w:pPr>
        <w:spacing w:after="120"/>
        <w:jc w:val="both"/>
        <w:rPr>
          <w:rStyle w:val="Nessuno"/>
        </w:rPr>
      </w:pPr>
      <w:r w:rsidRPr="000A2E24">
        <w:rPr>
          <w:rStyle w:val="Nessuno"/>
        </w:rPr>
        <w:t xml:space="preserve">Il nostro Contratto Collettivo Nazionale è scaduto nel 2018. Soltanto pochi giorni fa, dopo anni di stallo, è stata sottoscritta un’ipotesi contrattuale solo su alcuni aspetti della parte economica. Ci auguriamo, per il futuro, che le procedure di rinnovo del Contratto Nazionale </w:t>
      </w:r>
      <w:r w:rsidRPr="000A2E24">
        <w:rPr>
          <w:rStyle w:val="Nessuno"/>
        </w:rPr>
        <w:lastRenderedPageBreak/>
        <w:t xml:space="preserve">avvengano con cadenza regolare e non solo, come in questo caso, in considerazione dell’eccezionalità del momento di crisi e della forte impennata dell’inflazione. </w:t>
      </w:r>
    </w:p>
    <w:p w:rsidR="000A2E24" w:rsidRPr="000A2E24" w:rsidRDefault="000A2E24" w:rsidP="000A2E24">
      <w:pPr>
        <w:jc w:val="both"/>
        <w:rPr>
          <w:rStyle w:val="Nessuno"/>
        </w:rPr>
      </w:pPr>
      <w:r w:rsidRPr="000A2E24">
        <w:rPr>
          <w:rStyle w:val="Nessuno"/>
        </w:rPr>
        <w:t xml:space="preserve">Auspichiamo, quindi, la conclusione delle trattative per tutto il complesso contrattuale, che sappiamo già essere subordinata all’approvazione della Legge di Bilancio per l’anno 2023. </w:t>
      </w:r>
    </w:p>
    <w:p w:rsidR="000A2E24" w:rsidRPr="000A2E24" w:rsidRDefault="000A2E24" w:rsidP="000A2E24">
      <w:pPr>
        <w:jc w:val="both"/>
        <w:rPr>
          <w:rStyle w:val="Nessuno"/>
        </w:rPr>
      </w:pPr>
      <w:r w:rsidRPr="000A2E24">
        <w:rPr>
          <w:rStyle w:val="Nessuno"/>
        </w:rPr>
        <w:t>Pur consapevoli dei benefici posti in essere dalla nostra Università nei confronti del personale, come la fruizione di una polizza sanitaria ed il riconoscimento di sussidi, ci aspettiamo un’attenzione sempre maggiore per sostenere ed incentivare il nostro benessere lavorativo, familiare e sociale con azioni e servizi puntuali, concreti e tempestivi. Le ultime progressioni economiche orizzontali svolte in Ateneo risalgono al 2017.</w:t>
      </w:r>
    </w:p>
    <w:p w:rsidR="000A2E24" w:rsidRPr="000A2E24" w:rsidRDefault="000A2E24" w:rsidP="000A2E24">
      <w:pPr>
        <w:spacing w:after="120"/>
        <w:jc w:val="both"/>
        <w:rPr>
          <w:rStyle w:val="Nessuno"/>
        </w:rPr>
      </w:pPr>
      <w:r w:rsidRPr="000A2E24">
        <w:rPr>
          <w:rStyle w:val="Nessuno"/>
        </w:rPr>
        <w:t>Chi, come noi, svolge funzioni pubbliche con “il dovere di adempierle con disciplina e onore” (art. 54 Costituzione), garantendo servizi fondamentali alla nostra Università ed alla nostra Società con dedizione e senso di appartenenza, ha bisogno di sentirsi gratificato sotto ogni aspetto, a partire dal pieno riconoscimento della propria identità.</w:t>
      </w:r>
    </w:p>
    <w:p w:rsidR="000A2E24" w:rsidRPr="000A2E24" w:rsidRDefault="000A2E24" w:rsidP="000A2E24">
      <w:pPr>
        <w:jc w:val="both"/>
        <w:rPr>
          <w:rStyle w:val="Nessuno"/>
        </w:rPr>
      </w:pPr>
      <w:r w:rsidRPr="000A2E24">
        <w:rPr>
          <w:rStyle w:val="Nessuno"/>
        </w:rPr>
        <w:t>Grazie.</w:t>
      </w:r>
    </w:p>
    <w:p w:rsidR="005D611E" w:rsidRPr="00EC1554" w:rsidRDefault="005D611E" w:rsidP="006739B0">
      <w:pPr>
        <w:spacing w:before="240"/>
        <w:jc w:val="both"/>
      </w:pPr>
    </w:p>
    <w:sectPr w:rsidR="005D611E" w:rsidRPr="00EC1554" w:rsidSect="00BE50C1">
      <w:headerReference w:type="even" r:id="rId8"/>
      <w:headerReference w:type="default" r:id="rId9"/>
      <w:footerReference w:type="even" r:id="rId10"/>
      <w:footerReference w:type="default" r:id="rId11"/>
      <w:headerReference w:type="first" r:id="rId12"/>
      <w:footerReference w:type="first" r:id="rId13"/>
      <w:pgSz w:w="11906" w:h="16838" w:code="9"/>
      <w:pgMar w:top="2268" w:right="1418" w:bottom="2268" w:left="2268"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080" w:rsidRDefault="00134080">
      <w:pPr>
        <w:spacing w:after="0" w:line="240" w:lineRule="auto"/>
      </w:pPr>
      <w:r>
        <w:separator/>
      </w:r>
    </w:p>
  </w:endnote>
  <w:endnote w:type="continuationSeparator" w:id="0">
    <w:p w:rsidR="00134080" w:rsidRDefault="00134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536">
    <w:altName w:val="MS Gothic"/>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554" w:rsidRDefault="00EC155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74C" w:rsidRPr="00CE17A0" w:rsidRDefault="008660DF" w:rsidP="00BE50C1">
    <w:pPr>
      <w:pStyle w:val="Pidipagina"/>
      <w:jc w:val="center"/>
      <w:rPr>
        <w:rFonts w:ascii="Garamond" w:hAnsi="Garamond"/>
        <w:sz w:val="20"/>
        <w:szCs w:val="20"/>
      </w:rPr>
    </w:pPr>
    <w:r w:rsidRPr="00CE17A0">
      <w:rPr>
        <w:rFonts w:ascii="Garamond" w:hAnsi="Garamond"/>
        <w:sz w:val="20"/>
        <w:szCs w:val="20"/>
      </w:rPr>
      <w:fldChar w:fldCharType="begin"/>
    </w:r>
    <w:r w:rsidR="0064374C" w:rsidRPr="00CE17A0">
      <w:rPr>
        <w:rFonts w:ascii="Garamond" w:hAnsi="Garamond"/>
        <w:sz w:val="20"/>
        <w:szCs w:val="20"/>
      </w:rPr>
      <w:instrText>PAGE   \* MERGEFORMAT</w:instrText>
    </w:r>
    <w:r w:rsidRPr="00CE17A0">
      <w:rPr>
        <w:rFonts w:ascii="Garamond" w:hAnsi="Garamond"/>
        <w:sz w:val="20"/>
        <w:szCs w:val="20"/>
      </w:rPr>
      <w:fldChar w:fldCharType="separate"/>
    </w:r>
    <w:r w:rsidR="00417D29">
      <w:rPr>
        <w:rFonts w:ascii="Garamond" w:hAnsi="Garamond"/>
        <w:noProof/>
        <w:sz w:val="20"/>
        <w:szCs w:val="20"/>
      </w:rPr>
      <w:t>2</w:t>
    </w:r>
    <w:r w:rsidRPr="00CE17A0">
      <w:rPr>
        <w:rFonts w:ascii="Garamond" w:hAnsi="Garamond"/>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2" w:type="dxa"/>
      <w:tblInd w:w="-1452" w:type="dxa"/>
      <w:tblLayout w:type="fixed"/>
      <w:tblLook w:val="00A0" w:firstRow="1" w:lastRow="0" w:firstColumn="1" w:lastColumn="0" w:noHBand="0" w:noVBand="0"/>
    </w:tblPr>
    <w:tblGrid>
      <w:gridCol w:w="1560"/>
      <w:gridCol w:w="5812"/>
      <w:gridCol w:w="2410"/>
    </w:tblGrid>
    <w:tr w:rsidR="0064374C" w:rsidRPr="00851706">
      <w:trPr>
        <w:cantSplit/>
      </w:trPr>
      <w:tc>
        <w:tcPr>
          <w:tcW w:w="1560" w:type="dxa"/>
        </w:tcPr>
        <w:p w:rsidR="0064374C" w:rsidRPr="00851706" w:rsidRDefault="00312304" w:rsidP="00BE50C1">
          <w:pPr>
            <w:spacing w:after="0" w:line="240" w:lineRule="auto"/>
            <w:ind w:left="-108" w:right="-108"/>
            <w:jc w:val="center"/>
            <w:rPr>
              <w:rFonts w:ascii="Garamond" w:hAnsi="Garamond"/>
              <w:sz w:val="16"/>
              <w:szCs w:val="16"/>
            </w:rPr>
          </w:pPr>
          <w:r>
            <w:rPr>
              <w:rFonts w:ascii="Garamond" w:hAnsi="Garamond"/>
              <w:noProof/>
              <w:color w:val="000000"/>
              <w:sz w:val="16"/>
              <w:szCs w:val="16"/>
              <w:lang w:eastAsia="it-IT"/>
            </w:rPr>
            <w:drawing>
              <wp:inline distT="0" distB="0" distL="0" distR="0" wp14:anchorId="3A2DA846" wp14:editId="049D5FF2">
                <wp:extent cx="838200" cy="838200"/>
                <wp:effectExtent l="0" t="0" r="0" b="0"/>
                <wp:docPr id="3" name="Immagine 1" descr="glifo_uffComunic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glifo_uffComunicazi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812" w:type="dxa"/>
        </w:tcPr>
        <w:p w:rsidR="0064374C" w:rsidRPr="00EC1554" w:rsidRDefault="0064374C" w:rsidP="00EC1554">
          <w:pPr>
            <w:spacing w:after="0" w:line="240" w:lineRule="auto"/>
            <w:ind w:left="-108"/>
            <w:rPr>
              <w:rFonts w:ascii="Garamond" w:hAnsi="Garamond"/>
              <w:sz w:val="18"/>
              <w:szCs w:val="18"/>
            </w:rPr>
          </w:pPr>
          <w:r w:rsidRPr="00851706">
            <w:rPr>
              <w:rFonts w:ascii="Garamond" w:hAnsi="Garamond"/>
              <w:sz w:val="18"/>
              <w:szCs w:val="18"/>
            </w:rPr>
            <w:t>Via Ravas</w:t>
          </w:r>
          <w:r w:rsidR="00BD6ABD">
            <w:rPr>
              <w:rFonts w:ascii="Garamond" w:hAnsi="Garamond"/>
              <w:sz w:val="18"/>
              <w:szCs w:val="18"/>
            </w:rPr>
            <w:t>i</w:t>
          </w:r>
          <w:r w:rsidRPr="00851706">
            <w:rPr>
              <w:rFonts w:ascii="Garamond" w:hAnsi="Garamond"/>
              <w:sz w:val="18"/>
              <w:szCs w:val="18"/>
            </w:rPr>
            <w:t xml:space="preserve"> 2 </w:t>
          </w:r>
          <w:r>
            <w:rPr>
              <w:rFonts w:ascii="Garamond" w:hAnsi="Garamond"/>
              <w:sz w:val="18"/>
              <w:szCs w:val="18"/>
            </w:rPr>
            <w:t>-</w:t>
          </w:r>
          <w:r w:rsidR="00BD6ABD">
            <w:rPr>
              <w:rFonts w:ascii="Garamond" w:hAnsi="Garamond"/>
              <w:sz w:val="18"/>
              <w:szCs w:val="18"/>
            </w:rPr>
            <w:t xml:space="preserve"> 21100 Varese </w:t>
          </w:r>
          <w:r w:rsidR="00EC1554">
            <w:rPr>
              <w:rFonts w:ascii="Garamond" w:hAnsi="Garamond"/>
              <w:sz w:val="18"/>
              <w:szCs w:val="18"/>
            </w:rPr>
            <w:br/>
          </w:r>
          <w:r w:rsidRPr="00EC1554">
            <w:rPr>
              <w:rFonts w:ascii="Garamond" w:hAnsi="Garamond"/>
              <w:sz w:val="18"/>
              <w:szCs w:val="18"/>
            </w:rPr>
            <w:t>Email:</w:t>
          </w:r>
          <w:r w:rsidR="00BD6ABD" w:rsidRPr="00EC1554">
            <w:rPr>
              <w:rFonts w:ascii="Garamond" w:hAnsi="Garamond"/>
              <w:sz w:val="18"/>
              <w:szCs w:val="18"/>
            </w:rPr>
            <w:t xml:space="preserve"> </w:t>
          </w:r>
          <w:hyperlink r:id="rId2" w:history="1">
            <w:r w:rsidR="00EC1554" w:rsidRPr="00EC1554">
              <w:rPr>
                <w:rStyle w:val="Collegamentoipertestuale"/>
                <w:rFonts w:ascii="Garamond" w:hAnsi="Garamond"/>
                <w:sz w:val="18"/>
                <w:szCs w:val="18"/>
              </w:rPr>
              <w:t>comunicazione@uninsubria.it</w:t>
            </w:r>
          </w:hyperlink>
        </w:p>
        <w:p w:rsidR="0064374C" w:rsidRPr="001676E3" w:rsidRDefault="0064374C" w:rsidP="00BE50C1">
          <w:pPr>
            <w:spacing w:after="0" w:line="240" w:lineRule="auto"/>
            <w:ind w:left="-108"/>
            <w:rPr>
              <w:rStyle w:val="Collegamentoipertestuale"/>
              <w:rFonts w:ascii="Garamond" w:hAnsi="Garamond"/>
              <w:sz w:val="18"/>
              <w:szCs w:val="18"/>
              <w:lang w:val="en-US"/>
            </w:rPr>
          </w:pPr>
          <w:r w:rsidRPr="001676E3">
            <w:rPr>
              <w:rFonts w:ascii="Garamond" w:hAnsi="Garamond"/>
              <w:sz w:val="18"/>
              <w:szCs w:val="18"/>
              <w:lang w:val="en-US"/>
            </w:rPr>
            <w:t xml:space="preserve">PEC: </w:t>
          </w:r>
          <w:hyperlink r:id="rId3" w:history="1">
            <w:r w:rsidRPr="001676E3">
              <w:rPr>
                <w:rStyle w:val="Collegamentoipertestuale"/>
                <w:rFonts w:ascii="Garamond" w:hAnsi="Garamond"/>
                <w:sz w:val="18"/>
                <w:szCs w:val="18"/>
                <w:lang w:val="en-US"/>
              </w:rPr>
              <w:t>ateneo@pec.uninsubria.it</w:t>
            </w:r>
          </w:hyperlink>
        </w:p>
        <w:p w:rsidR="0064374C" w:rsidRPr="001676E3" w:rsidRDefault="0064374C" w:rsidP="00BE50C1">
          <w:pPr>
            <w:spacing w:after="0" w:line="240" w:lineRule="auto"/>
            <w:ind w:left="-108"/>
            <w:rPr>
              <w:rFonts w:ascii="Garamond" w:hAnsi="Garamond"/>
              <w:sz w:val="18"/>
              <w:szCs w:val="18"/>
              <w:lang w:val="en-US"/>
            </w:rPr>
          </w:pPr>
          <w:r w:rsidRPr="001676E3">
            <w:rPr>
              <w:rFonts w:ascii="Garamond" w:hAnsi="Garamond"/>
              <w:sz w:val="18"/>
              <w:szCs w:val="18"/>
              <w:lang w:val="en-US"/>
            </w:rPr>
            <w:t xml:space="preserve">Web: </w:t>
          </w:r>
          <w:hyperlink r:id="rId4" w:history="1">
            <w:r w:rsidRPr="001676E3">
              <w:rPr>
                <w:rStyle w:val="Collegamentoipertestuale"/>
                <w:rFonts w:ascii="Garamond" w:hAnsi="Garamond"/>
                <w:sz w:val="18"/>
                <w:szCs w:val="18"/>
                <w:lang w:val="en-US"/>
              </w:rPr>
              <w:t>www.uninsubria.it</w:t>
            </w:r>
          </w:hyperlink>
        </w:p>
        <w:p w:rsidR="0064374C" w:rsidRPr="001676E3" w:rsidRDefault="0064374C" w:rsidP="00BE50C1">
          <w:pPr>
            <w:spacing w:after="0" w:line="240" w:lineRule="auto"/>
            <w:ind w:left="-108"/>
            <w:rPr>
              <w:rFonts w:ascii="Garamond" w:hAnsi="Garamond"/>
              <w:b/>
              <w:i/>
              <w:color w:val="007161"/>
              <w:sz w:val="20"/>
              <w:szCs w:val="20"/>
              <w:lang w:val="en-US"/>
            </w:rPr>
          </w:pPr>
          <w:r w:rsidRPr="001676E3">
            <w:rPr>
              <w:rFonts w:ascii="Garamond" w:hAnsi="Garamond"/>
              <w:sz w:val="18"/>
              <w:szCs w:val="18"/>
              <w:lang w:val="en-US"/>
            </w:rPr>
            <w:t xml:space="preserve">P.I. 02481820120 - C.F. 95039180120 </w:t>
          </w:r>
        </w:p>
        <w:p w:rsidR="0064374C" w:rsidRPr="00851706" w:rsidRDefault="0064374C" w:rsidP="00BE50C1">
          <w:pPr>
            <w:spacing w:after="0" w:line="240" w:lineRule="auto"/>
            <w:ind w:left="-108"/>
            <w:rPr>
              <w:rFonts w:ascii="Garamond" w:hAnsi="Garamond"/>
              <w:sz w:val="18"/>
              <w:szCs w:val="18"/>
            </w:rPr>
          </w:pPr>
          <w:r w:rsidRPr="00851706">
            <w:rPr>
              <w:rFonts w:ascii="Garamond" w:hAnsi="Garamond"/>
              <w:b/>
              <w:i/>
              <w:color w:val="007161"/>
              <w:sz w:val="20"/>
              <w:szCs w:val="20"/>
            </w:rPr>
            <w:t>Chiaramente Insubria!</w:t>
          </w:r>
        </w:p>
      </w:tc>
      <w:tc>
        <w:tcPr>
          <w:tcW w:w="2410" w:type="dxa"/>
        </w:tcPr>
        <w:p w:rsidR="0064374C" w:rsidRPr="00851706" w:rsidRDefault="0064374C" w:rsidP="00BE50C1">
          <w:pPr>
            <w:tabs>
              <w:tab w:val="center" w:pos="2602"/>
            </w:tabs>
            <w:spacing w:after="0" w:line="240" w:lineRule="auto"/>
            <w:ind w:left="-108"/>
            <w:jc w:val="right"/>
            <w:rPr>
              <w:rFonts w:ascii="Garamond" w:hAnsi="Garamond"/>
              <w:sz w:val="18"/>
              <w:szCs w:val="18"/>
            </w:rPr>
          </w:pPr>
        </w:p>
        <w:p w:rsidR="0064374C" w:rsidRPr="00851706" w:rsidRDefault="0064374C" w:rsidP="00BE50C1">
          <w:pPr>
            <w:spacing w:after="0" w:line="240" w:lineRule="auto"/>
            <w:ind w:left="-108"/>
            <w:jc w:val="right"/>
            <w:rPr>
              <w:rFonts w:ascii="Garamond" w:hAnsi="Garamond"/>
              <w:sz w:val="18"/>
              <w:szCs w:val="18"/>
            </w:rPr>
          </w:pPr>
        </w:p>
      </w:tc>
    </w:tr>
  </w:tbl>
  <w:p w:rsidR="0064374C" w:rsidRPr="00E3387B" w:rsidRDefault="0064374C" w:rsidP="00BE50C1">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080" w:rsidRDefault="00134080">
      <w:pPr>
        <w:spacing w:after="0" w:line="240" w:lineRule="auto"/>
      </w:pPr>
      <w:r>
        <w:separator/>
      </w:r>
    </w:p>
  </w:footnote>
  <w:footnote w:type="continuationSeparator" w:id="0">
    <w:p w:rsidR="00134080" w:rsidRDefault="00134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554" w:rsidRDefault="00EC155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798" w:type="pct"/>
      <w:tblInd w:w="-1452" w:type="dxa"/>
      <w:tblLayout w:type="fixed"/>
      <w:tblLook w:val="00A0" w:firstRow="1" w:lastRow="0" w:firstColumn="1" w:lastColumn="0" w:noHBand="0" w:noVBand="0"/>
    </w:tblPr>
    <w:tblGrid>
      <w:gridCol w:w="5938"/>
      <w:gridCol w:w="3594"/>
    </w:tblGrid>
    <w:tr w:rsidR="0064374C" w:rsidRPr="00851706">
      <w:trPr>
        <w:trHeight w:val="1150"/>
      </w:trPr>
      <w:tc>
        <w:tcPr>
          <w:tcW w:w="3115" w:type="pct"/>
          <w:tcBorders>
            <w:right w:val="single" w:sz="8" w:space="0" w:color="007161"/>
          </w:tcBorders>
          <w:vAlign w:val="center"/>
        </w:tcPr>
        <w:p w:rsidR="0064374C" w:rsidRPr="00851706" w:rsidRDefault="00312304" w:rsidP="00BE50C1">
          <w:pPr>
            <w:spacing w:after="0" w:line="240" w:lineRule="auto"/>
            <w:ind w:left="34"/>
            <w:rPr>
              <w:rFonts w:ascii="Garamond" w:hAnsi="Garamond"/>
              <w:noProof/>
              <w:sz w:val="18"/>
              <w:szCs w:val="18"/>
              <w:lang w:eastAsia="it-IT"/>
            </w:rPr>
          </w:pPr>
          <w:r>
            <w:rPr>
              <w:rFonts w:ascii="Garamond" w:hAnsi="Garamond"/>
              <w:noProof/>
              <w:sz w:val="18"/>
              <w:szCs w:val="18"/>
              <w:lang w:eastAsia="it-IT"/>
            </w:rPr>
            <w:drawing>
              <wp:inline distT="0" distB="0" distL="0" distR="0" wp14:anchorId="6DE2F8F7" wp14:editId="377603F5">
                <wp:extent cx="3286125" cy="904875"/>
                <wp:effectExtent l="0" t="0" r="9525" b="9525"/>
                <wp:docPr id="1" name="Immagine 3" descr="Sigillo+parole_verde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igillo+parole_verde_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125" cy="904875"/>
                        </a:xfrm>
                        <a:prstGeom prst="rect">
                          <a:avLst/>
                        </a:prstGeom>
                        <a:noFill/>
                        <a:ln>
                          <a:noFill/>
                        </a:ln>
                      </pic:spPr>
                    </pic:pic>
                  </a:graphicData>
                </a:graphic>
              </wp:inline>
            </w:drawing>
          </w:r>
        </w:p>
      </w:tc>
      <w:tc>
        <w:tcPr>
          <w:tcW w:w="1885" w:type="pct"/>
          <w:tcBorders>
            <w:left w:val="single" w:sz="8" w:space="0" w:color="007161"/>
          </w:tcBorders>
          <w:vAlign w:val="center"/>
        </w:tcPr>
        <w:p w:rsidR="0064374C" w:rsidRPr="00851706" w:rsidRDefault="007C1EFB" w:rsidP="00A83E1D">
          <w:pPr>
            <w:spacing w:after="0" w:line="240" w:lineRule="auto"/>
            <w:jc w:val="right"/>
            <w:rPr>
              <w:rFonts w:ascii="Garamond" w:hAnsi="Garamond"/>
              <w:sz w:val="18"/>
              <w:szCs w:val="18"/>
            </w:rPr>
          </w:pPr>
          <w:r>
            <w:rPr>
              <w:rFonts w:ascii="Garamond" w:hAnsi="Garamond"/>
              <w:b/>
              <w:caps/>
              <w:sz w:val="20"/>
              <w:szCs w:val="20"/>
            </w:rPr>
            <w:t>SERVIZIO COMUNICAZIONE, PROMOZIONE ISTITUZIONALE</w:t>
          </w:r>
          <w:r>
            <w:rPr>
              <w:rFonts w:ascii="Garamond" w:hAnsi="Garamond"/>
              <w:b/>
              <w:caps/>
              <w:sz w:val="20"/>
              <w:szCs w:val="20"/>
            </w:rPr>
            <w:br/>
            <w:t xml:space="preserve"> E CULTURALE</w:t>
          </w:r>
        </w:p>
      </w:tc>
    </w:tr>
  </w:tbl>
  <w:p w:rsidR="0064374C" w:rsidRPr="009E24FC" w:rsidRDefault="0064374C" w:rsidP="00BE50C1">
    <w:pPr>
      <w:pStyle w:val="Intestazione"/>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798" w:type="pct"/>
      <w:tblInd w:w="-1452" w:type="dxa"/>
      <w:tblLayout w:type="fixed"/>
      <w:tblLook w:val="00A0" w:firstRow="1" w:lastRow="0" w:firstColumn="1" w:lastColumn="0" w:noHBand="0" w:noVBand="0"/>
    </w:tblPr>
    <w:tblGrid>
      <w:gridCol w:w="5938"/>
      <w:gridCol w:w="3594"/>
    </w:tblGrid>
    <w:tr w:rsidR="0064374C" w:rsidRPr="00851706">
      <w:trPr>
        <w:trHeight w:val="1150"/>
      </w:trPr>
      <w:tc>
        <w:tcPr>
          <w:tcW w:w="3115" w:type="pct"/>
          <w:tcBorders>
            <w:right w:val="single" w:sz="8" w:space="0" w:color="007161"/>
          </w:tcBorders>
          <w:vAlign w:val="center"/>
        </w:tcPr>
        <w:p w:rsidR="0064374C" w:rsidRPr="00A83FA2" w:rsidRDefault="00312304" w:rsidP="00BE50C1">
          <w:pPr>
            <w:spacing w:after="0" w:line="240" w:lineRule="auto"/>
            <w:ind w:left="34"/>
            <w:rPr>
              <w:rFonts w:ascii="Garamond" w:hAnsi="Garamond"/>
              <w:sz w:val="18"/>
              <w:szCs w:val="18"/>
              <w:lang w:eastAsia="it-IT"/>
            </w:rPr>
          </w:pPr>
          <w:r>
            <w:rPr>
              <w:rFonts w:ascii="Garamond" w:hAnsi="Garamond"/>
              <w:noProof/>
              <w:sz w:val="18"/>
              <w:szCs w:val="18"/>
              <w:lang w:eastAsia="it-IT"/>
            </w:rPr>
            <w:drawing>
              <wp:inline distT="0" distB="0" distL="0" distR="0" wp14:anchorId="45829AF5" wp14:editId="3E7F7163">
                <wp:extent cx="3286125" cy="904875"/>
                <wp:effectExtent l="0" t="0" r="9525" b="9525"/>
                <wp:docPr id="2" name="Immagine 2" descr="Sigillo+parole_verde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gillo+parole_verde_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125" cy="904875"/>
                        </a:xfrm>
                        <a:prstGeom prst="rect">
                          <a:avLst/>
                        </a:prstGeom>
                        <a:noFill/>
                        <a:ln>
                          <a:noFill/>
                        </a:ln>
                      </pic:spPr>
                    </pic:pic>
                  </a:graphicData>
                </a:graphic>
              </wp:inline>
            </w:drawing>
          </w:r>
        </w:p>
      </w:tc>
      <w:tc>
        <w:tcPr>
          <w:tcW w:w="1885" w:type="pct"/>
          <w:tcBorders>
            <w:left w:val="single" w:sz="8" w:space="0" w:color="007161"/>
          </w:tcBorders>
          <w:vAlign w:val="center"/>
        </w:tcPr>
        <w:p w:rsidR="0064374C" w:rsidRPr="00851706" w:rsidRDefault="003E5C0F" w:rsidP="00A83E1D">
          <w:pPr>
            <w:spacing w:after="0" w:line="240" w:lineRule="auto"/>
            <w:jc w:val="right"/>
            <w:rPr>
              <w:rFonts w:ascii="Garamond" w:hAnsi="Garamond"/>
              <w:sz w:val="18"/>
              <w:szCs w:val="18"/>
            </w:rPr>
          </w:pPr>
          <w:r>
            <w:rPr>
              <w:rFonts w:ascii="Garamond" w:hAnsi="Garamond"/>
              <w:b/>
              <w:caps/>
              <w:sz w:val="20"/>
              <w:szCs w:val="20"/>
            </w:rPr>
            <w:t>SERVIZIO COMUNICAZIONE, PROMOZIONE ISTITUZIONALE</w:t>
          </w:r>
          <w:r>
            <w:rPr>
              <w:rFonts w:ascii="Garamond" w:hAnsi="Garamond"/>
              <w:b/>
              <w:caps/>
              <w:sz w:val="20"/>
              <w:szCs w:val="20"/>
            </w:rPr>
            <w:br/>
            <w:t xml:space="preserve"> E CULTURALE</w:t>
          </w:r>
        </w:p>
      </w:tc>
    </w:tr>
  </w:tbl>
  <w:p w:rsidR="0064374C" w:rsidRPr="007369E6" w:rsidRDefault="0064374C" w:rsidP="00EB6E81">
    <w:pPr>
      <w:pStyle w:val="Intestazione"/>
      <w:jc w:val="right"/>
      <w:rPr>
        <w:color w:val="7F7F7F"/>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1D83"/>
    <w:multiLevelType w:val="multilevel"/>
    <w:tmpl w:val="DAC0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96521"/>
    <w:multiLevelType w:val="hybridMultilevel"/>
    <w:tmpl w:val="8196BA84"/>
    <w:lvl w:ilvl="0" w:tplc="EBCA32E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AF3A1A"/>
    <w:multiLevelType w:val="hybridMultilevel"/>
    <w:tmpl w:val="5B4625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C50C79"/>
    <w:multiLevelType w:val="hybridMultilevel"/>
    <w:tmpl w:val="7112595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AE939C0"/>
    <w:multiLevelType w:val="hybridMultilevel"/>
    <w:tmpl w:val="93780444"/>
    <w:lvl w:ilvl="0" w:tplc="11E01D3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ABF4EC1"/>
    <w:multiLevelType w:val="hybridMultilevel"/>
    <w:tmpl w:val="EB5A95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DBB3BA6"/>
    <w:multiLevelType w:val="multilevel"/>
    <w:tmpl w:val="FD02D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CF4105"/>
    <w:multiLevelType w:val="multilevel"/>
    <w:tmpl w:val="4C38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6"/>
  </w:num>
  <w:num w:numId="4">
    <w:abstractNumId w:val="1"/>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137"/>
    <w:rsid w:val="000023D7"/>
    <w:rsid w:val="00013F69"/>
    <w:rsid w:val="000454B9"/>
    <w:rsid w:val="00047F6E"/>
    <w:rsid w:val="00051D63"/>
    <w:rsid w:val="000557D3"/>
    <w:rsid w:val="00057CB9"/>
    <w:rsid w:val="00061150"/>
    <w:rsid w:val="00070BAA"/>
    <w:rsid w:val="0007179E"/>
    <w:rsid w:val="00073E4F"/>
    <w:rsid w:val="000775CA"/>
    <w:rsid w:val="0008283C"/>
    <w:rsid w:val="00091373"/>
    <w:rsid w:val="000A064D"/>
    <w:rsid w:val="000A0732"/>
    <w:rsid w:val="000A2E24"/>
    <w:rsid w:val="000A4014"/>
    <w:rsid w:val="000A5E6C"/>
    <w:rsid w:val="000B0C3F"/>
    <w:rsid w:val="000B7B18"/>
    <w:rsid w:val="000D0487"/>
    <w:rsid w:val="000D3E78"/>
    <w:rsid w:val="000D4087"/>
    <w:rsid w:val="000E2F87"/>
    <w:rsid w:val="000E5F57"/>
    <w:rsid w:val="000E6AD6"/>
    <w:rsid w:val="000F17F7"/>
    <w:rsid w:val="001011C8"/>
    <w:rsid w:val="00110F0D"/>
    <w:rsid w:val="00111FFB"/>
    <w:rsid w:val="00115B07"/>
    <w:rsid w:val="00124EFB"/>
    <w:rsid w:val="00134080"/>
    <w:rsid w:val="00141243"/>
    <w:rsid w:val="00147DAA"/>
    <w:rsid w:val="00155280"/>
    <w:rsid w:val="00155F90"/>
    <w:rsid w:val="00164DCA"/>
    <w:rsid w:val="001676E3"/>
    <w:rsid w:val="00176BD7"/>
    <w:rsid w:val="0018647D"/>
    <w:rsid w:val="00196732"/>
    <w:rsid w:val="00196D67"/>
    <w:rsid w:val="001A1F55"/>
    <w:rsid w:val="001A7366"/>
    <w:rsid w:val="001B0524"/>
    <w:rsid w:val="001B3624"/>
    <w:rsid w:val="001B3A84"/>
    <w:rsid w:val="001B7C57"/>
    <w:rsid w:val="001B7D55"/>
    <w:rsid w:val="001C084E"/>
    <w:rsid w:val="001C4007"/>
    <w:rsid w:val="001E1F36"/>
    <w:rsid w:val="001E3596"/>
    <w:rsid w:val="001E398D"/>
    <w:rsid w:val="001E5224"/>
    <w:rsid w:val="001E6274"/>
    <w:rsid w:val="001F0DBE"/>
    <w:rsid w:val="001F638F"/>
    <w:rsid w:val="00211743"/>
    <w:rsid w:val="00220884"/>
    <w:rsid w:val="00235AAD"/>
    <w:rsid w:val="0026069A"/>
    <w:rsid w:val="002817CE"/>
    <w:rsid w:val="002854A2"/>
    <w:rsid w:val="00285634"/>
    <w:rsid w:val="00285DFC"/>
    <w:rsid w:val="002900D7"/>
    <w:rsid w:val="00292125"/>
    <w:rsid w:val="00292D5C"/>
    <w:rsid w:val="002A5A59"/>
    <w:rsid w:val="002B06C2"/>
    <w:rsid w:val="002C3EEB"/>
    <w:rsid w:val="002C72D3"/>
    <w:rsid w:val="002C7935"/>
    <w:rsid w:val="002D1581"/>
    <w:rsid w:val="002D604E"/>
    <w:rsid w:val="002D619A"/>
    <w:rsid w:val="002E4044"/>
    <w:rsid w:val="002F34AD"/>
    <w:rsid w:val="002F3DFD"/>
    <w:rsid w:val="002F721E"/>
    <w:rsid w:val="003017EE"/>
    <w:rsid w:val="0030214D"/>
    <w:rsid w:val="0031181D"/>
    <w:rsid w:val="00312304"/>
    <w:rsid w:val="00320751"/>
    <w:rsid w:val="00322723"/>
    <w:rsid w:val="0033084E"/>
    <w:rsid w:val="00330FC4"/>
    <w:rsid w:val="00331743"/>
    <w:rsid w:val="00333106"/>
    <w:rsid w:val="00346A7A"/>
    <w:rsid w:val="003471AD"/>
    <w:rsid w:val="00364244"/>
    <w:rsid w:val="00364478"/>
    <w:rsid w:val="003723E3"/>
    <w:rsid w:val="0037306B"/>
    <w:rsid w:val="0037330D"/>
    <w:rsid w:val="00375613"/>
    <w:rsid w:val="0037690F"/>
    <w:rsid w:val="003818A7"/>
    <w:rsid w:val="00385D9A"/>
    <w:rsid w:val="003878E1"/>
    <w:rsid w:val="003929E0"/>
    <w:rsid w:val="0039513D"/>
    <w:rsid w:val="003A1999"/>
    <w:rsid w:val="003A2290"/>
    <w:rsid w:val="003B5EBC"/>
    <w:rsid w:val="003C67ED"/>
    <w:rsid w:val="003C7CDE"/>
    <w:rsid w:val="003E5C0F"/>
    <w:rsid w:val="003F1D2C"/>
    <w:rsid w:val="003F3142"/>
    <w:rsid w:val="00401BEE"/>
    <w:rsid w:val="00417D29"/>
    <w:rsid w:val="004243D6"/>
    <w:rsid w:val="004271C2"/>
    <w:rsid w:val="00446390"/>
    <w:rsid w:val="00451701"/>
    <w:rsid w:val="00455BAE"/>
    <w:rsid w:val="004608BA"/>
    <w:rsid w:val="00466CC2"/>
    <w:rsid w:val="004726D5"/>
    <w:rsid w:val="00476AAD"/>
    <w:rsid w:val="00481DC8"/>
    <w:rsid w:val="00482068"/>
    <w:rsid w:val="00487FD3"/>
    <w:rsid w:val="004A27E5"/>
    <w:rsid w:val="004C6EFD"/>
    <w:rsid w:val="004D41A7"/>
    <w:rsid w:val="004F5A2D"/>
    <w:rsid w:val="00505CC5"/>
    <w:rsid w:val="00507A12"/>
    <w:rsid w:val="0054565B"/>
    <w:rsid w:val="00551691"/>
    <w:rsid w:val="005820F1"/>
    <w:rsid w:val="005847A0"/>
    <w:rsid w:val="00585A4A"/>
    <w:rsid w:val="00596CE3"/>
    <w:rsid w:val="005B2B33"/>
    <w:rsid w:val="005B2C61"/>
    <w:rsid w:val="005C6A0E"/>
    <w:rsid w:val="005D278D"/>
    <w:rsid w:val="005D611E"/>
    <w:rsid w:val="005E4FA9"/>
    <w:rsid w:val="005F0F3F"/>
    <w:rsid w:val="00604E3E"/>
    <w:rsid w:val="00612DB8"/>
    <w:rsid w:val="00613028"/>
    <w:rsid w:val="006139A1"/>
    <w:rsid w:val="00627E00"/>
    <w:rsid w:val="0064374C"/>
    <w:rsid w:val="00650542"/>
    <w:rsid w:val="00650EE4"/>
    <w:rsid w:val="006739B0"/>
    <w:rsid w:val="00680BAE"/>
    <w:rsid w:val="00693F15"/>
    <w:rsid w:val="006A0154"/>
    <w:rsid w:val="006A16CD"/>
    <w:rsid w:val="006A32B4"/>
    <w:rsid w:val="006A771B"/>
    <w:rsid w:val="006B1056"/>
    <w:rsid w:val="006B46EF"/>
    <w:rsid w:val="006C6218"/>
    <w:rsid w:val="006D3799"/>
    <w:rsid w:val="006D74FC"/>
    <w:rsid w:val="006E775D"/>
    <w:rsid w:val="006F3745"/>
    <w:rsid w:val="007361E5"/>
    <w:rsid w:val="007369E6"/>
    <w:rsid w:val="007661FC"/>
    <w:rsid w:val="007679C3"/>
    <w:rsid w:val="007716F1"/>
    <w:rsid w:val="00781232"/>
    <w:rsid w:val="00790A46"/>
    <w:rsid w:val="0079760C"/>
    <w:rsid w:val="007B37B5"/>
    <w:rsid w:val="007B3F5B"/>
    <w:rsid w:val="007B72EE"/>
    <w:rsid w:val="007C00F4"/>
    <w:rsid w:val="007C1EFB"/>
    <w:rsid w:val="007C364E"/>
    <w:rsid w:val="007C3B3B"/>
    <w:rsid w:val="007C42DE"/>
    <w:rsid w:val="007D5031"/>
    <w:rsid w:val="007E6AB0"/>
    <w:rsid w:val="007F0F53"/>
    <w:rsid w:val="007F5C0E"/>
    <w:rsid w:val="008015E7"/>
    <w:rsid w:val="0080213C"/>
    <w:rsid w:val="008346A5"/>
    <w:rsid w:val="008414FF"/>
    <w:rsid w:val="008435BE"/>
    <w:rsid w:val="00851706"/>
    <w:rsid w:val="0086080E"/>
    <w:rsid w:val="008660DF"/>
    <w:rsid w:val="00871572"/>
    <w:rsid w:val="0087160D"/>
    <w:rsid w:val="008752A6"/>
    <w:rsid w:val="008756C0"/>
    <w:rsid w:val="0088104D"/>
    <w:rsid w:val="00884B56"/>
    <w:rsid w:val="00894440"/>
    <w:rsid w:val="008A2948"/>
    <w:rsid w:val="008A7CA5"/>
    <w:rsid w:val="008C0187"/>
    <w:rsid w:val="008C1F6D"/>
    <w:rsid w:val="008E396E"/>
    <w:rsid w:val="008F0D26"/>
    <w:rsid w:val="008F319E"/>
    <w:rsid w:val="008F351B"/>
    <w:rsid w:val="008F3DE0"/>
    <w:rsid w:val="00923894"/>
    <w:rsid w:val="0092678F"/>
    <w:rsid w:val="00927EDD"/>
    <w:rsid w:val="00955DE2"/>
    <w:rsid w:val="009819A8"/>
    <w:rsid w:val="00991533"/>
    <w:rsid w:val="009A0BFB"/>
    <w:rsid w:val="009A16AE"/>
    <w:rsid w:val="009A26C1"/>
    <w:rsid w:val="009A310D"/>
    <w:rsid w:val="009A4BB1"/>
    <w:rsid w:val="009D08E1"/>
    <w:rsid w:val="009D79B2"/>
    <w:rsid w:val="009E24FC"/>
    <w:rsid w:val="00A0255C"/>
    <w:rsid w:val="00A03741"/>
    <w:rsid w:val="00A44CC2"/>
    <w:rsid w:val="00A458F8"/>
    <w:rsid w:val="00A45CD4"/>
    <w:rsid w:val="00A520F6"/>
    <w:rsid w:val="00A5750D"/>
    <w:rsid w:val="00A60938"/>
    <w:rsid w:val="00A820D5"/>
    <w:rsid w:val="00A83E1D"/>
    <w:rsid w:val="00A83FA2"/>
    <w:rsid w:val="00AA178F"/>
    <w:rsid w:val="00AC05E7"/>
    <w:rsid w:val="00AF52AC"/>
    <w:rsid w:val="00AF5E93"/>
    <w:rsid w:val="00B0174E"/>
    <w:rsid w:val="00B01AA9"/>
    <w:rsid w:val="00B025F8"/>
    <w:rsid w:val="00B079AF"/>
    <w:rsid w:val="00B13626"/>
    <w:rsid w:val="00B21E51"/>
    <w:rsid w:val="00B3046B"/>
    <w:rsid w:val="00B36901"/>
    <w:rsid w:val="00B60491"/>
    <w:rsid w:val="00B67339"/>
    <w:rsid w:val="00B7701A"/>
    <w:rsid w:val="00B8463D"/>
    <w:rsid w:val="00B90FCA"/>
    <w:rsid w:val="00BA12C5"/>
    <w:rsid w:val="00BB220A"/>
    <w:rsid w:val="00BB3AEA"/>
    <w:rsid w:val="00BC4E43"/>
    <w:rsid w:val="00BD1A54"/>
    <w:rsid w:val="00BD4EFD"/>
    <w:rsid w:val="00BD6ABD"/>
    <w:rsid w:val="00BD74D9"/>
    <w:rsid w:val="00BE50C1"/>
    <w:rsid w:val="00BE6145"/>
    <w:rsid w:val="00BE74ED"/>
    <w:rsid w:val="00BE76A0"/>
    <w:rsid w:val="00C11E64"/>
    <w:rsid w:val="00C16927"/>
    <w:rsid w:val="00C21177"/>
    <w:rsid w:val="00C37300"/>
    <w:rsid w:val="00C44BF0"/>
    <w:rsid w:val="00C44F2C"/>
    <w:rsid w:val="00C450EE"/>
    <w:rsid w:val="00C4658E"/>
    <w:rsid w:val="00C467B8"/>
    <w:rsid w:val="00C46BA1"/>
    <w:rsid w:val="00C57591"/>
    <w:rsid w:val="00C57832"/>
    <w:rsid w:val="00C65986"/>
    <w:rsid w:val="00C67E77"/>
    <w:rsid w:val="00C71C14"/>
    <w:rsid w:val="00C7285B"/>
    <w:rsid w:val="00C73B64"/>
    <w:rsid w:val="00C75720"/>
    <w:rsid w:val="00C95918"/>
    <w:rsid w:val="00CA0800"/>
    <w:rsid w:val="00CA10EA"/>
    <w:rsid w:val="00CA19B5"/>
    <w:rsid w:val="00CA5D4E"/>
    <w:rsid w:val="00CB27E4"/>
    <w:rsid w:val="00CB3ED1"/>
    <w:rsid w:val="00CB3F2D"/>
    <w:rsid w:val="00CB6CE6"/>
    <w:rsid w:val="00CD0DCE"/>
    <w:rsid w:val="00CD41B4"/>
    <w:rsid w:val="00CE17A0"/>
    <w:rsid w:val="00D026B7"/>
    <w:rsid w:val="00D2301A"/>
    <w:rsid w:val="00D42CC0"/>
    <w:rsid w:val="00D43BF1"/>
    <w:rsid w:val="00D63B5E"/>
    <w:rsid w:val="00D868BC"/>
    <w:rsid w:val="00DA4F26"/>
    <w:rsid w:val="00DB39EE"/>
    <w:rsid w:val="00DB5CAB"/>
    <w:rsid w:val="00DC143C"/>
    <w:rsid w:val="00DC18DC"/>
    <w:rsid w:val="00DD1D4E"/>
    <w:rsid w:val="00DD2039"/>
    <w:rsid w:val="00DD5137"/>
    <w:rsid w:val="00DE1BB0"/>
    <w:rsid w:val="00DE1D16"/>
    <w:rsid w:val="00DF1024"/>
    <w:rsid w:val="00DF2E6E"/>
    <w:rsid w:val="00DF5ACF"/>
    <w:rsid w:val="00DF6A89"/>
    <w:rsid w:val="00E012C9"/>
    <w:rsid w:val="00E06997"/>
    <w:rsid w:val="00E12CD0"/>
    <w:rsid w:val="00E1754E"/>
    <w:rsid w:val="00E3387B"/>
    <w:rsid w:val="00E33DA9"/>
    <w:rsid w:val="00E42832"/>
    <w:rsid w:val="00E4686D"/>
    <w:rsid w:val="00E503F6"/>
    <w:rsid w:val="00E55E75"/>
    <w:rsid w:val="00E612B9"/>
    <w:rsid w:val="00E6650C"/>
    <w:rsid w:val="00E6728C"/>
    <w:rsid w:val="00E77DA0"/>
    <w:rsid w:val="00E808DD"/>
    <w:rsid w:val="00E8603E"/>
    <w:rsid w:val="00E958EB"/>
    <w:rsid w:val="00EB055A"/>
    <w:rsid w:val="00EB6E6E"/>
    <w:rsid w:val="00EB6E81"/>
    <w:rsid w:val="00EC1554"/>
    <w:rsid w:val="00EC3D66"/>
    <w:rsid w:val="00ED0875"/>
    <w:rsid w:val="00ED096D"/>
    <w:rsid w:val="00ED38E4"/>
    <w:rsid w:val="00EF3488"/>
    <w:rsid w:val="00EF55F5"/>
    <w:rsid w:val="00EF75A6"/>
    <w:rsid w:val="00F1188A"/>
    <w:rsid w:val="00F20519"/>
    <w:rsid w:val="00F21236"/>
    <w:rsid w:val="00F36ED0"/>
    <w:rsid w:val="00F37025"/>
    <w:rsid w:val="00F51233"/>
    <w:rsid w:val="00F54FB9"/>
    <w:rsid w:val="00F56951"/>
    <w:rsid w:val="00F644B9"/>
    <w:rsid w:val="00F7559D"/>
    <w:rsid w:val="00F90305"/>
    <w:rsid w:val="00F958D1"/>
    <w:rsid w:val="00FA0D30"/>
    <w:rsid w:val="00FA18C1"/>
    <w:rsid w:val="00FB498F"/>
    <w:rsid w:val="00FD7EC3"/>
    <w:rsid w:val="00FF4652"/>
    <w:rsid w:val="00FF4A44"/>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304F63E"/>
  <w15:docId w15:val="{BA3DFC79-8403-46A1-B621-2DDE3176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D5137"/>
    <w:pPr>
      <w:spacing w:after="200" w:line="276" w:lineRule="auto"/>
    </w:pPr>
    <w:rPr>
      <w:lang w:eastAsia="en-US"/>
    </w:rPr>
  </w:style>
  <w:style w:type="paragraph" w:styleId="Titolo1">
    <w:name w:val="heading 1"/>
    <w:basedOn w:val="Normale"/>
    <w:next w:val="Normale"/>
    <w:link w:val="Titolo1Carattere"/>
    <w:qFormat/>
    <w:locked/>
    <w:rsid w:val="00EF75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99"/>
    <w:qFormat/>
    <w:rsid w:val="00F37025"/>
    <w:pPr>
      <w:spacing w:before="100" w:beforeAutospacing="1" w:after="100" w:afterAutospacing="1" w:line="240" w:lineRule="auto"/>
      <w:outlineLvl w:val="1"/>
    </w:pPr>
    <w:rPr>
      <w:rFonts w:ascii="Times New Roman" w:eastAsia="Times New Roman" w:hAnsi="Times New Roman"/>
      <w:b/>
      <w:bCs/>
      <w:sz w:val="36"/>
      <w:szCs w:val="36"/>
      <w:lang w:eastAsia="it-IT"/>
    </w:rPr>
  </w:style>
  <w:style w:type="paragraph" w:styleId="Titolo3">
    <w:name w:val="heading 3"/>
    <w:basedOn w:val="Normale"/>
    <w:link w:val="Titolo3Carattere"/>
    <w:uiPriority w:val="99"/>
    <w:qFormat/>
    <w:rsid w:val="00F37025"/>
    <w:pPr>
      <w:spacing w:before="100" w:beforeAutospacing="1" w:after="100" w:afterAutospacing="1" w:line="240" w:lineRule="auto"/>
      <w:outlineLvl w:val="2"/>
    </w:pPr>
    <w:rPr>
      <w:rFonts w:ascii="Times New Roman" w:eastAsia="Times New Roman" w:hAnsi="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F37025"/>
    <w:rPr>
      <w:rFonts w:ascii="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9"/>
    <w:locked/>
    <w:rsid w:val="00F37025"/>
    <w:rPr>
      <w:rFonts w:ascii="Times New Roman" w:hAnsi="Times New Roman" w:cs="Times New Roman"/>
      <w:b/>
      <w:bCs/>
      <w:sz w:val="27"/>
      <w:szCs w:val="27"/>
      <w:lang w:eastAsia="it-IT"/>
    </w:rPr>
  </w:style>
  <w:style w:type="paragraph" w:styleId="Intestazione">
    <w:name w:val="header"/>
    <w:basedOn w:val="Normale"/>
    <w:link w:val="IntestazioneCarattere"/>
    <w:uiPriority w:val="99"/>
    <w:rsid w:val="00DD513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qFormat/>
    <w:locked/>
    <w:rsid w:val="00DD5137"/>
    <w:rPr>
      <w:rFonts w:ascii="Calibri" w:eastAsia="Times New Roman" w:hAnsi="Calibri" w:cs="Times New Roman"/>
    </w:rPr>
  </w:style>
  <w:style w:type="paragraph" w:styleId="Pidipagina">
    <w:name w:val="footer"/>
    <w:basedOn w:val="Normale"/>
    <w:link w:val="PidipaginaCarattere"/>
    <w:uiPriority w:val="99"/>
    <w:rsid w:val="00DD513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DD5137"/>
    <w:rPr>
      <w:rFonts w:ascii="Calibri" w:eastAsia="Times New Roman" w:hAnsi="Calibri" w:cs="Times New Roman"/>
    </w:rPr>
  </w:style>
  <w:style w:type="character" w:styleId="Collegamentoipertestuale">
    <w:name w:val="Hyperlink"/>
    <w:basedOn w:val="Carpredefinitoparagrafo"/>
    <w:uiPriority w:val="99"/>
    <w:rsid w:val="00DD5137"/>
    <w:rPr>
      <w:rFonts w:cs="Times New Roman"/>
      <w:color w:val="0000FF"/>
      <w:u w:val="single"/>
    </w:rPr>
  </w:style>
  <w:style w:type="paragraph" w:styleId="Testofumetto">
    <w:name w:val="Balloon Text"/>
    <w:basedOn w:val="Normale"/>
    <w:link w:val="TestofumettoCarattere"/>
    <w:uiPriority w:val="99"/>
    <w:semiHidden/>
    <w:rsid w:val="00164DC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64DCA"/>
    <w:rPr>
      <w:rFonts w:ascii="Tahoma" w:eastAsia="Times New Roman" w:hAnsi="Tahoma" w:cs="Tahoma"/>
      <w:sz w:val="16"/>
      <w:szCs w:val="16"/>
    </w:rPr>
  </w:style>
  <w:style w:type="paragraph" w:styleId="Nessunaspaziatura">
    <w:name w:val="No Spacing"/>
    <w:link w:val="NessunaspaziaturaCarattere"/>
    <w:uiPriority w:val="1"/>
    <w:qFormat/>
    <w:rsid w:val="004608BA"/>
    <w:pPr>
      <w:suppressAutoHyphens/>
    </w:pPr>
    <w:rPr>
      <w:rFonts w:eastAsia="SimSun" w:cs="font536"/>
      <w:kern w:val="1"/>
      <w:lang w:eastAsia="ar-SA"/>
    </w:rPr>
  </w:style>
  <w:style w:type="character" w:styleId="Enfasicorsivo">
    <w:name w:val="Emphasis"/>
    <w:basedOn w:val="Carpredefinitoparagrafo"/>
    <w:uiPriority w:val="20"/>
    <w:qFormat/>
    <w:rsid w:val="00F37025"/>
    <w:rPr>
      <w:rFonts w:cs="Times New Roman"/>
      <w:i/>
      <w:iCs/>
    </w:rPr>
  </w:style>
  <w:style w:type="paragraph" w:styleId="NormaleWeb">
    <w:name w:val="Normal (Web)"/>
    <w:basedOn w:val="Normale"/>
    <w:uiPriority w:val="99"/>
    <w:rsid w:val="00F37025"/>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F37025"/>
    <w:rPr>
      <w:rFonts w:cs="Times New Roman"/>
      <w:b/>
      <w:bCs/>
    </w:rPr>
  </w:style>
  <w:style w:type="character" w:styleId="Collegamentovisitato">
    <w:name w:val="FollowedHyperlink"/>
    <w:basedOn w:val="Carpredefinitoparagrafo"/>
    <w:uiPriority w:val="99"/>
    <w:semiHidden/>
    <w:rsid w:val="00923894"/>
    <w:rPr>
      <w:rFonts w:cs="Times New Roman"/>
      <w:color w:val="954F72"/>
      <w:u w:val="single"/>
    </w:rPr>
  </w:style>
  <w:style w:type="paragraph" w:customStyle="1" w:styleId="Nessunaspaziatura1">
    <w:name w:val="Nessuna spaziatura1"/>
    <w:uiPriority w:val="99"/>
    <w:rsid w:val="007C3B3B"/>
    <w:pPr>
      <w:tabs>
        <w:tab w:val="left" w:pos="708"/>
      </w:tabs>
      <w:suppressAutoHyphens/>
      <w:spacing w:line="100" w:lineRule="atLeast"/>
    </w:pPr>
    <w:rPr>
      <w:rFonts w:eastAsia="SimSun" w:cs="font536"/>
      <w:color w:val="00000A"/>
      <w:kern w:val="1"/>
      <w:lang w:eastAsia="ar-SA"/>
    </w:rPr>
  </w:style>
  <w:style w:type="paragraph" w:styleId="Didascalia">
    <w:name w:val="caption"/>
    <w:basedOn w:val="Normale"/>
    <w:next w:val="Normale"/>
    <w:uiPriority w:val="99"/>
    <w:qFormat/>
    <w:rsid w:val="00C37300"/>
    <w:pPr>
      <w:spacing w:line="240" w:lineRule="auto"/>
    </w:pPr>
    <w:rPr>
      <w:i/>
      <w:iCs/>
      <w:color w:val="44546A"/>
      <w:sz w:val="18"/>
      <w:szCs w:val="18"/>
    </w:rPr>
  </w:style>
  <w:style w:type="character" w:customStyle="1" w:styleId="NessunaspaziaturaCarattere">
    <w:name w:val="Nessuna spaziatura Carattere"/>
    <w:link w:val="Nessunaspaziatura"/>
    <w:uiPriority w:val="1"/>
    <w:locked/>
    <w:rsid w:val="006B1056"/>
    <w:rPr>
      <w:rFonts w:eastAsia="SimSun" w:cs="font536"/>
      <w:kern w:val="1"/>
      <w:lang w:eastAsia="ar-SA"/>
    </w:rPr>
  </w:style>
  <w:style w:type="paragraph" w:styleId="Paragrafoelenco">
    <w:name w:val="List Paragraph"/>
    <w:basedOn w:val="Normale"/>
    <w:uiPriority w:val="34"/>
    <w:qFormat/>
    <w:rsid w:val="008C1F6D"/>
    <w:pPr>
      <w:ind w:left="720"/>
      <w:contextualSpacing/>
    </w:pPr>
  </w:style>
  <w:style w:type="paragraph" w:styleId="Testonormale">
    <w:name w:val="Plain Text"/>
    <w:basedOn w:val="Normale"/>
    <w:link w:val="TestonormaleCarattere"/>
    <w:uiPriority w:val="99"/>
    <w:unhideWhenUsed/>
    <w:rsid w:val="008C1F6D"/>
    <w:pPr>
      <w:spacing w:after="0" w:line="240" w:lineRule="auto"/>
    </w:pPr>
    <w:rPr>
      <w:szCs w:val="21"/>
      <w:lang w:val="x-none"/>
    </w:rPr>
  </w:style>
  <w:style w:type="character" w:customStyle="1" w:styleId="TestonormaleCarattere">
    <w:name w:val="Testo normale Carattere"/>
    <w:basedOn w:val="Carpredefinitoparagrafo"/>
    <w:link w:val="Testonormale"/>
    <w:uiPriority w:val="99"/>
    <w:rsid w:val="008C1F6D"/>
    <w:rPr>
      <w:szCs w:val="21"/>
      <w:lang w:val="x-none" w:eastAsia="en-US"/>
    </w:rPr>
  </w:style>
  <w:style w:type="character" w:customStyle="1" w:styleId="Titolo1Carattere">
    <w:name w:val="Titolo 1 Carattere"/>
    <w:basedOn w:val="Carpredefinitoparagrafo"/>
    <w:link w:val="Titolo1"/>
    <w:rsid w:val="00EF75A6"/>
    <w:rPr>
      <w:rFonts w:asciiTheme="majorHAnsi" w:eastAsiaTheme="majorEastAsia" w:hAnsiTheme="majorHAnsi" w:cstheme="majorBidi"/>
      <w:color w:val="365F91" w:themeColor="accent1" w:themeShade="BF"/>
      <w:sz w:val="32"/>
      <w:szCs w:val="32"/>
      <w:lang w:eastAsia="en-US"/>
    </w:rPr>
  </w:style>
  <w:style w:type="paragraph" w:styleId="Corpotesto">
    <w:name w:val="Body Text"/>
    <w:basedOn w:val="Normale"/>
    <w:link w:val="CorpotestoCarattere"/>
    <w:uiPriority w:val="1"/>
    <w:qFormat/>
    <w:rsid w:val="00EF75A6"/>
    <w:pPr>
      <w:spacing w:after="0" w:line="240" w:lineRule="auto"/>
    </w:pPr>
    <w:rPr>
      <w:rFonts w:ascii="Times New Roman" w:eastAsia="Times New Roman" w:hAnsi="Times New Roman"/>
      <w:sz w:val="24"/>
      <w:szCs w:val="24"/>
      <w:lang w:eastAsia="it-IT" w:bidi="it-IT"/>
    </w:rPr>
  </w:style>
  <w:style w:type="character" w:customStyle="1" w:styleId="CorpotestoCarattere">
    <w:name w:val="Corpo testo Carattere"/>
    <w:basedOn w:val="Carpredefinitoparagrafo"/>
    <w:link w:val="Corpotesto"/>
    <w:uiPriority w:val="1"/>
    <w:rsid w:val="00EF75A6"/>
    <w:rPr>
      <w:rFonts w:ascii="Times New Roman" w:eastAsia="Times New Roman" w:hAnsi="Times New Roman"/>
      <w:sz w:val="24"/>
      <w:szCs w:val="24"/>
      <w:lang w:bidi="it-IT"/>
    </w:rPr>
  </w:style>
  <w:style w:type="paragraph" w:customStyle="1" w:styleId="FrameContents">
    <w:name w:val="Frame Contents"/>
    <w:basedOn w:val="Normale"/>
    <w:qFormat/>
    <w:rsid w:val="00EF75A6"/>
    <w:pPr>
      <w:spacing w:after="0" w:line="240" w:lineRule="auto"/>
    </w:pPr>
    <w:rPr>
      <w:rFonts w:ascii="Times New Roman" w:eastAsia="Times New Roman" w:hAnsi="Times New Roman"/>
      <w:lang w:eastAsia="it-IT" w:bidi="it-IT"/>
    </w:rPr>
  </w:style>
  <w:style w:type="character" w:styleId="Menzionenonrisolta">
    <w:name w:val="Unresolved Mention"/>
    <w:basedOn w:val="Carpredefinitoparagrafo"/>
    <w:uiPriority w:val="99"/>
    <w:semiHidden/>
    <w:unhideWhenUsed/>
    <w:rsid w:val="007716F1"/>
    <w:rPr>
      <w:color w:val="605E5C"/>
      <w:shd w:val="clear" w:color="auto" w:fill="E1DFDD"/>
    </w:rPr>
  </w:style>
  <w:style w:type="character" w:customStyle="1" w:styleId="Nessuno">
    <w:name w:val="Nessuno"/>
    <w:rsid w:val="00673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55277">
      <w:bodyDiv w:val="1"/>
      <w:marLeft w:val="0"/>
      <w:marRight w:val="0"/>
      <w:marTop w:val="0"/>
      <w:marBottom w:val="0"/>
      <w:divBdr>
        <w:top w:val="none" w:sz="0" w:space="0" w:color="auto"/>
        <w:left w:val="none" w:sz="0" w:space="0" w:color="auto"/>
        <w:bottom w:val="none" w:sz="0" w:space="0" w:color="auto"/>
        <w:right w:val="none" w:sz="0" w:space="0" w:color="auto"/>
      </w:divBdr>
      <w:divsChild>
        <w:div w:id="230039958">
          <w:marLeft w:val="0"/>
          <w:marRight w:val="0"/>
          <w:marTop w:val="0"/>
          <w:marBottom w:val="0"/>
          <w:divBdr>
            <w:top w:val="none" w:sz="0" w:space="0" w:color="auto"/>
            <w:left w:val="none" w:sz="0" w:space="0" w:color="auto"/>
            <w:bottom w:val="none" w:sz="0" w:space="0" w:color="auto"/>
            <w:right w:val="none" w:sz="0" w:space="0" w:color="auto"/>
          </w:divBdr>
          <w:divsChild>
            <w:div w:id="2082943003">
              <w:marLeft w:val="0"/>
              <w:marRight w:val="0"/>
              <w:marTop w:val="0"/>
              <w:marBottom w:val="0"/>
              <w:divBdr>
                <w:top w:val="none" w:sz="0" w:space="0" w:color="auto"/>
                <w:left w:val="none" w:sz="0" w:space="0" w:color="auto"/>
                <w:bottom w:val="none" w:sz="0" w:space="0" w:color="auto"/>
                <w:right w:val="none" w:sz="0" w:space="0" w:color="auto"/>
              </w:divBdr>
              <w:divsChild>
                <w:div w:id="41639789">
                  <w:marLeft w:val="0"/>
                  <w:marRight w:val="0"/>
                  <w:marTop w:val="0"/>
                  <w:marBottom w:val="0"/>
                  <w:divBdr>
                    <w:top w:val="none" w:sz="0" w:space="0" w:color="auto"/>
                    <w:left w:val="none" w:sz="0" w:space="0" w:color="auto"/>
                    <w:bottom w:val="none" w:sz="0" w:space="0" w:color="auto"/>
                    <w:right w:val="none" w:sz="0" w:space="0" w:color="auto"/>
                  </w:divBdr>
                  <w:divsChild>
                    <w:div w:id="869144925">
                      <w:marLeft w:val="0"/>
                      <w:marRight w:val="0"/>
                      <w:marTop w:val="0"/>
                      <w:marBottom w:val="0"/>
                      <w:divBdr>
                        <w:top w:val="none" w:sz="0" w:space="0" w:color="auto"/>
                        <w:left w:val="none" w:sz="0" w:space="0" w:color="auto"/>
                        <w:bottom w:val="none" w:sz="0" w:space="0" w:color="auto"/>
                        <w:right w:val="none" w:sz="0" w:space="0" w:color="auto"/>
                      </w:divBdr>
                      <w:divsChild>
                        <w:div w:id="1534657454">
                          <w:marLeft w:val="0"/>
                          <w:marRight w:val="0"/>
                          <w:marTop w:val="0"/>
                          <w:marBottom w:val="0"/>
                          <w:divBdr>
                            <w:top w:val="none" w:sz="0" w:space="0" w:color="auto"/>
                            <w:left w:val="none" w:sz="0" w:space="0" w:color="auto"/>
                            <w:bottom w:val="none" w:sz="0" w:space="0" w:color="auto"/>
                            <w:right w:val="none" w:sz="0" w:space="0" w:color="auto"/>
                          </w:divBdr>
                          <w:divsChild>
                            <w:div w:id="678049558">
                              <w:marLeft w:val="0"/>
                              <w:marRight w:val="0"/>
                              <w:marTop w:val="0"/>
                              <w:marBottom w:val="0"/>
                              <w:divBdr>
                                <w:top w:val="none" w:sz="0" w:space="0" w:color="auto"/>
                                <w:left w:val="none" w:sz="0" w:space="0" w:color="auto"/>
                                <w:bottom w:val="none" w:sz="0" w:space="0" w:color="auto"/>
                                <w:right w:val="none" w:sz="0" w:space="0" w:color="auto"/>
                              </w:divBdr>
                              <w:divsChild>
                                <w:div w:id="95952826">
                                  <w:marLeft w:val="0"/>
                                  <w:marRight w:val="0"/>
                                  <w:marTop w:val="0"/>
                                  <w:marBottom w:val="0"/>
                                  <w:divBdr>
                                    <w:top w:val="none" w:sz="0" w:space="0" w:color="auto"/>
                                    <w:left w:val="none" w:sz="0" w:space="0" w:color="auto"/>
                                    <w:bottom w:val="none" w:sz="0" w:space="0" w:color="auto"/>
                                    <w:right w:val="none" w:sz="0" w:space="0" w:color="auto"/>
                                  </w:divBdr>
                                  <w:divsChild>
                                    <w:div w:id="20570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2138">
          <w:marLeft w:val="0"/>
          <w:marRight w:val="0"/>
          <w:marTop w:val="0"/>
          <w:marBottom w:val="0"/>
          <w:divBdr>
            <w:top w:val="none" w:sz="0" w:space="0" w:color="auto"/>
            <w:left w:val="none" w:sz="0" w:space="0" w:color="auto"/>
            <w:bottom w:val="none" w:sz="0" w:space="0" w:color="auto"/>
            <w:right w:val="none" w:sz="0" w:space="0" w:color="auto"/>
          </w:divBdr>
          <w:divsChild>
            <w:div w:id="1131706070">
              <w:marLeft w:val="0"/>
              <w:marRight w:val="0"/>
              <w:marTop w:val="0"/>
              <w:marBottom w:val="0"/>
              <w:divBdr>
                <w:top w:val="none" w:sz="0" w:space="0" w:color="auto"/>
                <w:left w:val="none" w:sz="0" w:space="0" w:color="auto"/>
                <w:bottom w:val="none" w:sz="0" w:space="0" w:color="auto"/>
                <w:right w:val="none" w:sz="0" w:space="0" w:color="auto"/>
              </w:divBdr>
              <w:divsChild>
                <w:div w:id="1937859529">
                  <w:marLeft w:val="0"/>
                  <w:marRight w:val="0"/>
                  <w:marTop w:val="0"/>
                  <w:marBottom w:val="0"/>
                  <w:divBdr>
                    <w:top w:val="none" w:sz="0" w:space="0" w:color="auto"/>
                    <w:left w:val="none" w:sz="0" w:space="0" w:color="auto"/>
                    <w:bottom w:val="none" w:sz="0" w:space="0" w:color="auto"/>
                    <w:right w:val="none" w:sz="0" w:space="0" w:color="auto"/>
                  </w:divBdr>
                  <w:divsChild>
                    <w:div w:id="34976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3290">
          <w:marLeft w:val="0"/>
          <w:marRight w:val="0"/>
          <w:marTop w:val="0"/>
          <w:marBottom w:val="0"/>
          <w:divBdr>
            <w:top w:val="none" w:sz="0" w:space="0" w:color="auto"/>
            <w:left w:val="none" w:sz="0" w:space="0" w:color="auto"/>
            <w:bottom w:val="none" w:sz="0" w:space="0" w:color="auto"/>
            <w:right w:val="none" w:sz="0" w:space="0" w:color="auto"/>
          </w:divBdr>
          <w:divsChild>
            <w:div w:id="1150440801">
              <w:marLeft w:val="0"/>
              <w:marRight w:val="0"/>
              <w:marTop w:val="0"/>
              <w:marBottom w:val="0"/>
              <w:divBdr>
                <w:top w:val="none" w:sz="0" w:space="0" w:color="auto"/>
                <w:left w:val="none" w:sz="0" w:space="0" w:color="auto"/>
                <w:bottom w:val="none" w:sz="0" w:space="0" w:color="auto"/>
                <w:right w:val="none" w:sz="0" w:space="0" w:color="auto"/>
              </w:divBdr>
              <w:divsChild>
                <w:div w:id="945314167">
                  <w:marLeft w:val="0"/>
                  <w:marRight w:val="0"/>
                  <w:marTop w:val="0"/>
                  <w:marBottom w:val="0"/>
                  <w:divBdr>
                    <w:top w:val="none" w:sz="0" w:space="0" w:color="auto"/>
                    <w:left w:val="none" w:sz="0" w:space="0" w:color="auto"/>
                    <w:bottom w:val="none" w:sz="0" w:space="0" w:color="auto"/>
                    <w:right w:val="none" w:sz="0" w:space="0" w:color="auto"/>
                  </w:divBdr>
                  <w:divsChild>
                    <w:div w:id="8323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061495">
          <w:marLeft w:val="0"/>
          <w:marRight w:val="0"/>
          <w:marTop w:val="0"/>
          <w:marBottom w:val="0"/>
          <w:divBdr>
            <w:top w:val="none" w:sz="0" w:space="0" w:color="auto"/>
            <w:left w:val="none" w:sz="0" w:space="0" w:color="auto"/>
            <w:bottom w:val="none" w:sz="0" w:space="0" w:color="auto"/>
            <w:right w:val="none" w:sz="0" w:space="0" w:color="auto"/>
          </w:divBdr>
          <w:divsChild>
            <w:div w:id="802430405">
              <w:marLeft w:val="0"/>
              <w:marRight w:val="0"/>
              <w:marTop w:val="0"/>
              <w:marBottom w:val="0"/>
              <w:divBdr>
                <w:top w:val="none" w:sz="0" w:space="0" w:color="auto"/>
                <w:left w:val="none" w:sz="0" w:space="0" w:color="auto"/>
                <w:bottom w:val="none" w:sz="0" w:space="0" w:color="auto"/>
                <w:right w:val="none" w:sz="0" w:space="0" w:color="auto"/>
              </w:divBdr>
              <w:divsChild>
                <w:div w:id="1265922037">
                  <w:marLeft w:val="0"/>
                  <w:marRight w:val="0"/>
                  <w:marTop w:val="0"/>
                  <w:marBottom w:val="0"/>
                  <w:divBdr>
                    <w:top w:val="none" w:sz="0" w:space="0" w:color="auto"/>
                    <w:left w:val="none" w:sz="0" w:space="0" w:color="auto"/>
                    <w:bottom w:val="none" w:sz="0" w:space="0" w:color="auto"/>
                    <w:right w:val="none" w:sz="0" w:space="0" w:color="auto"/>
                  </w:divBdr>
                  <w:divsChild>
                    <w:div w:id="1635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1917">
          <w:marLeft w:val="0"/>
          <w:marRight w:val="0"/>
          <w:marTop w:val="0"/>
          <w:marBottom w:val="0"/>
          <w:divBdr>
            <w:top w:val="none" w:sz="0" w:space="0" w:color="auto"/>
            <w:left w:val="none" w:sz="0" w:space="0" w:color="auto"/>
            <w:bottom w:val="none" w:sz="0" w:space="0" w:color="auto"/>
            <w:right w:val="none" w:sz="0" w:space="0" w:color="auto"/>
          </w:divBdr>
          <w:divsChild>
            <w:div w:id="974335695">
              <w:marLeft w:val="0"/>
              <w:marRight w:val="0"/>
              <w:marTop w:val="0"/>
              <w:marBottom w:val="0"/>
              <w:divBdr>
                <w:top w:val="none" w:sz="0" w:space="0" w:color="auto"/>
                <w:left w:val="none" w:sz="0" w:space="0" w:color="auto"/>
                <w:bottom w:val="none" w:sz="0" w:space="0" w:color="auto"/>
                <w:right w:val="none" w:sz="0" w:space="0" w:color="auto"/>
              </w:divBdr>
              <w:divsChild>
                <w:div w:id="1761871704">
                  <w:marLeft w:val="0"/>
                  <w:marRight w:val="0"/>
                  <w:marTop w:val="0"/>
                  <w:marBottom w:val="0"/>
                  <w:divBdr>
                    <w:top w:val="none" w:sz="0" w:space="0" w:color="auto"/>
                    <w:left w:val="none" w:sz="0" w:space="0" w:color="auto"/>
                    <w:bottom w:val="none" w:sz="0" w:space="0" w:color="auto"/>
                    <w:right w:val="none" w:sz="0" w:space="0" w:color="auto"/>
                  </w:divBdr>
                  <w:divsChild>
                    <w:div w:id="17044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31933">
          <w:marLeft w:val="0"/>
          <w:marRight w:val="0"/>
          <w:marTop w:val="0"/>
          <w:marBottom w:val="0"/>
          <w:divBdr>
            <w:top w:val="none" w:sz="0" w:space="0" w:color="auto"/>
            <w:left w:val="none" w:sz="0" w:space="0" w:color="auto"/>
            <w:bottom w:val="none" w:sz="0" w:space="0" w:color="auto"/>
            <w:right w:val="none" w:sz="0" w:space="0" w:color="auto"/>
          </w:divBdr>
          <w:divsChild>
            <w:div w:id="1317346597">
              <w:marLeft w:val="0"/>
              <w:marRight w:val="0"/>
              <w:marTop w:val="0"/>
              <w:marBottom w:val="0"/>
              <w:divBdr>
                <w:top w:val="none" w:sz="0" w:space="0" w:color="auto"/>
                <w:left w:val="none" w:sz="0" w:space="0" w:color="auto"/>
                <w:bottom w:val="none" w:sz="0" w:space="0" w:color="auto"/>
                <w:right w:val="none" w:sz="0" w:space="0" w:color="auto"/>
              </w:divBdr>
              <w:divsChild>
                <w:div w:id="2044086282">
                  <w:marLeft w:val="0"/>
                  <w:marRight w:val="0"/>
                  <w:marTop w:val="0"/>
                  <w:marBottom w:val="0"/>
                  <w:divBdr>
                    <w:top w:val="none" w:sz="0" w:space="0" w:color="auto"/>
                    <w:left w:val="none" w:sz="0" w:space="0" w:color="auto"/>
                    <w:bottom w:val="none" w:sz="0" w:space="0" w:color="auto"/>
                    <w:right w:val="none" w:sz="0" w:space="0" w:color="auto"/>
                  </w:divBdr>
                  <w:divsChild>
                    <w:div w:id="97093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272130">
          <w:marLeft w:val="0"/>
          <w:marRight w:val="0"/>
          <w:marTop w:val="0"/>
          <w:marBottom w:val="0"/>
          <w:divBdr>
            <w:top w:val="none" w:sz="0" w:space="0" w:color="auto"/>
            <w:left w:val="none" w:sz="0" w:space="0" w:color="auto"/>
            <w:bottom w:val="none" w:sz="0" w:space="0" w:color="auto"/>
            <w:right w:val="none" w:sz="0" w:space="0" w:color="auto"/>
          </w:divBdr>
          <w:divsChild>
            <w:div w:id="821507648">
              <w:marLeft w:val="0"/>
              <w:marRight w:val="0"/>
              <w:marTop w:val="0"/>
              <w:marBottom w:val="0"/>
              <w:divBdr>
                <w:top w:val="none" w:sz="0" w:space="0" w:color="auto"/>
                <w:left w:val="none" w:sz="0" w:space="0" w:color="auto"/>
                <w:bottom w:val="none" w:sz="0" w:space="0" w:color="auto"/>
                <w:right w:val="none" w:sz="0" w:space="0" w:color="auto"/>
              </w:divBdr>
              <w:divsChild>
                <w:div w:id="1083530147">
                  <w:marLeft w:val="0"/>
                  <w:marRight w:val="0"/>
                  <w:marTop w:val="0"/>
                  <w:marBottom w:val="0"/>
                  <w:divBdr>
                    <w:top w:val="none" w:sz="0" w:space="0" w:color="auto"/>
                    <w:left w:val="none" w:sz="0" w:space="0" w:color="auto"/>
                    <w:bottom w:val="none" w:sz="0" w:space="0" w:color="auto"/>
                    <w:right w:val="none" w:sz="0" w:space="0" w:color="auto"/>
                  </w:divBdr>
                  <w:divsChild>
                    <w:div w:id="182958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92838">
          <w:marLeft w:val="0"/>
          <w:marRight w:val="0"/>
          <w:marTop w:val="0"/>
          <w:marBottom w:val="0"/>
          <w:divBdr>
            <w:top w:val="none" w:sz="0" w:space="0" w:color="auto"/>
            <w:left w:val="none" w:sz="0" w:space="0" w:color="auto"/>
            <w:bottom w:val="none" w:sz="0" w:space="0" w:color="auto"/>
            <w:right w:val="none" w:sz="0" w:space="0" w:color="auto"/>
          </w:divBdr>
          <w:divsChild>
            <w:div w:id="99498067">
              <w:marLeft w:val="0"/>
              <w:marRight w:val="0"/>
              <w:marTop w:val="0"/>
              <w:marBottom w:val="0"/>
              <w:divBdr>
                <w:top w:val="none" w:sz="0" w:space="0" w:color="auto"/>
                <w:left w:val="none" w:sz="0" w:space="0" w:color="auto"/>
                <w:bottom w:val="none" w:sz="0" w:space="0" w:color="auto"/>
                <w:right w:val="none" w:sz="0" w:space="0" w:color="auto"/>
              </w:divBdr>
              <w:divsChild>
                <w:div w:id="343633648">
                  <w:marLeft w:val="0"/>
                  <w:marRight w:val="0"/>
                  <w:marTop w:val="0"/>
                  <w:marBottom w:val="0"/>
                  <w:divBdr>
                    <w:top w:val="none" w:sz="0" w:space="0" w:color="auto"/>
                    <w:left w:val="none" w:sz="0" w:space="0" w:color="auto"/>
                    <w:bottom w:val="none" w:sz="0" w:space="0" w:color="auto"/>
                    <w:right w:val="none" w:sz="0" w:space="0" w:color="auto"/>
                  </w:divBdr>
                  <w:divsChild>
                    <w:div w:id="8704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16154">
          <w:marLeft w:val="0"/>
          <w:marRight w:val="0"/>
          <w:marTop w:val="0"/>
          <w:marBottom w:val="0"/>
          <w:divBdr>
            <w:top w:val="none" w:sz="0" w:space="0" w:color="auto"/>
            <w:left w:val="none" w:sz="0" w:space="0" w:color="auto"/>
            <w:bottom w:val="none" w:sz="0" w:space="0" w:color="auto"/>
            <w:right w:val="none" w:sz="0" w:space="0" w:color="auto"/>
          </w:divBdr>
          <w:divsChild>
            <w:div w:id="916283947">
              <w:marLeft w:val="0"/>
              <w:marRight w:val="0"/>
              <w:marTop w:val="0"/>
              <w:marBottom w:val="0"/>
              <w:divBdr>
                <w:top w:val="none" w:sz="0" w:space="0" w:color="auto"/>
                <w:left w:val="none" w:sz="0" w:space="0" w:color="auto"/>
                <w:bottom w:val="none" w:sz="0" w:space="0" w:color="auto"/>
                <w:right w:val="none" w:sz="0" w:space="0" w:color="auto"/>
              </w:divBdr>
              <w:divsChild>
                <w:div w:id="1514297248">
                  <w:marLeft w:val="0"/>
                  <w:marRight w:val="0"/>
                  <w:marTop w:val="0"/>
                  <w:marBottom w:val="0"/>
                  <w:divBdr>
                    <w:top w:val="none" w:sz="0" w:space="0" w:color="auto"/>
                    <w:left w:val="none" w:sz="0" w:space="0" w:color="auto"/>
                    <w:bottom w:val="none" w:sz="0" w:space="0" w:color="auto"/>
                    <w:right w:val="none" w:sz="0" w:space="0" w:color="auto"/>
                  </w:divBdr>
                  <w:divsChild>
                    <w:div w:id="182827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06016">
      <w:bodyDiv w:val="1"/>
      <w:marLeft w:val="0"/>
      <w:marRight w:val="0"/>
      <w:marTop w:val="0"/>
      <w:marBottom w:val="0"/>
      <w:divBdr>
        <w:top w:val="none" w:sz="0" w:space="0" w:color="auto"/>
        <w:left w:val="none" w:sz="0" w:space="0" w:color="auto"/>
        <w:bottom w:val="none" w:sz="0" w:space="0" w:color="auto"/>
        <w:right w:val="none" w:sz="0" w:space="0" w:color="auto"/>
      </w:divBdr>
    </w:div>
    <w:div w:id="390543553">
      <w:bodyDiv w:val="1"/>
      <w:marLeft w:val="0"/>
      <w:marRight w:val="0"/>
      <w:marTop w:val="0"/>
      <w:marBottom w:val="0"/>
      <w:divBdr>
        <w:top w:val="none" w:sz="0" w:space="0" w:color="auto"/>
        <w:left w:val="none" w:sz="0" w:space="0" w:color="auto"/>
        <w:bottom w:val="none" w:sz="0" w:space="0" w:color="auto"/>
        <w:right w:val="none" w:sz="0" w:space="0" w:color="auto"/>
      </w:divBdr>
    </w:div>
    <w:div w:id="557787019">
      <w:bodyDiv w:val="1"/>
      <w:marLeft w:val="0"/>
      <w:marRight w:val="0"/>
      <w:marTop w:val="0"/>
      <w:marBottom w:val="0"/>
      <w:divBdr>
        <w:top w:val="none" w:sz="0" w:space="0" w:color="auto"/>
        <w:left w:val="none" w:sz="0" w:space="0" w:color="auto"/>
        <w:bottom w:val="none" w:sz="0" w:space="0" w:color="auto"/>
        <w:right w:val="none" w:sz="0" w:space="0" w:color="auto"/>
      </w:divBdr>
    </w:div>
    <w:div w:id="599409244">
      <w:marLeft w:val="0"/>
      <w:marRight w:val="0"/>
      <w:marTop w:val="0"/>
      <w:marBottom w:val="0"/>
      <w:divBdr>
        <w:top w:val="none" w:sz="0" w:space="0" w:color="auto"/>
        <w:left w:val="none" w:sz="0" w:space="0" w:color="auto"/>
        <w:bottom w:val="none" w:sz="0" w:space="0" w:color="auto"/>
        <w:right w:val="none" w:sz="0" w:space="0" w:color="auto"/>
      </w:divBdr>
      <w:divsChild>
        <w:div w:id="599409246">
          <w:marLeft w:val="0"/>
          <w:marRight w:val="0"/>
          <w:marTop w:val="0"/>
          <w:marBottom w:val="0"/>
          <w:divBdr>
            <w:top w:val="none" w:sz="0" w:space="0" w:color="auto"/>
            <w:left w:val="none" w:sz="0" w:space="0" w:color="auto"/>
            <w:bottom w:val="none" w:sz="0" w:space="0" w:color="auto"/>
            <w:right w:val="none" w:sz="0" w:space="0" w:color="auto"/>
          </w:divBdr>
          <w:divsChild>
            <w:div w:id="599409243">
              <w:marLeft w:val="0"/>
              <w:marRight w:val="0"/>
              <w:marTop w:val="0"/>
              <w:marBottom w:val="0"/>
              <w:divBdr>
                <w:top w:val="none" w:sz="0" w:space="0" w:color="auto"/>
                <w:left w:val="none" w:sz="0" w:space="0" w:color="auto"/>
                <w:bottom w:val="none" w:sz="0" w:space="0" w:color="auto"/>
                <w:right w:val="none" w:sz="0" w:space="0" w:color="auto"/>
              </w:divBdr>
              <w:divsChild>
                <w:div w:id="599409250">
                  <w:marLeft w:val="0"/>
                  <w:marRight w:val="0"/>
                  <w:marTop w:val="0"/>
                  <w:marBottom w:val="0"/>
                  <w:divBdr>
                    <w:top w:val="none" w:sz="0" w:space="0" w:color="auto"/>
                    <w:left w:val="none" w:sz="0" w:space="0" w:color="auto"/>
                    <w:bottom w:val="none" w:sz="0" w:space="0" w:color="auto"/>
                    <w:right w:val="none" w:sz="0" w:space="0" w:color="auto"/>
                  </w:divBdr>
                  <w:divsChild>
                    <w:div w:id="599409260">
                      <w:marLeft w:val="0"/>
                      <w:marRight w:val="0"/>
                      <w:marTop w:val="0"/>
                      <w:marBottom w:val="0"/>
                      <w:divBdr>
                        <w:top w:val="none" w:sz="0" w:space="0" w:color="auto"/>
                        <w:left w:val="none" w:sz="0" w:space="0" w:color="auto"/>
                        <w:bottom w:val="none" w:sz="0" w:space="0" w:color="auto"/>
                        <w:right w:val="none" w:sz="0" w:space="0" w:color="auto"/>
                      </w:divBdr>
                      <w:divsChild>
                        <w:div w:id="599409245">
                          <w:marLeft w:val="0"/>
                          <w:marRight w:val="0"/>
                          <w:marTop w:val="0"/>
                          <w:marBottom w:val="0"/>
                          <w:divBdr>
                            <w:top w:val="none" w:sz="0" w:space="0" w:color="auto"/>
                            <w:left w:val="none" w:sz="0" w:space="0" w:color="auto"/>
                            <w:bottom w:val="none" w:sz="0" w:space="0" w:color="auto"/>
                            <w:right w:val="none" w:sz="0" w:space="0" w:color="auto"/>
                          </w:divBdr>
                        </w:div>
                        <w:div w:id="599409249">
                          <w:marLeft w:val="0"/>
                          <w:marRight w:val="0"/>
                          <w:marTop w:val="0"/>
                          <w:marBottom w:val="0"/>
                          <w:divBdr>
                            <w:top w:val="none" w:sz="0" w:space="0" w:color="auto"/>
                            <w:left w:val="none" w:sz="0" w:space="0" w:color="auto"/>
                            <w:bottom w:val="none" w:sz="0" w:space="0" w:color="auto"/>
                            <w:right w:val="none" w:sz="0" w:space="0" w:color="auto"/>
                          </w:divBdr>
                        </w:div>
                        <w:div w:id="599409251">
                          <w:marLeft w:val="0"/>
                          <w:marRight w:val="0"/>
                          <w:marTop w:val="0"/>
                          <w:marBottom w:val="0"/>
                          <w:divBdr>
                            <w:top w:val="none" w:sz="0" w:space="0" w:color="auto"/>
                            <w:left w:val="none" w:sz="0" w:space="0" w:color="auto"/>
                            <w:bottom w:val="none" w:sz="0" w:space="0" w:color="auto"/>
                            <w:right w:val="none" w:sz="0" w:space="0" w:color="auto"/>
                          </w:divBdr>
                          <w:divsChild>
                            <w:div w:id="599409252">
                              <w:marLeft w:val="0"/>
                              <w:marRight w:val="0"/>
                              <w:marTop w:val="0"/>
                              <w:marBottom w:val="0"/>
                              <w:divBdr>
                                <w:top w:val="none" w:sz="0" w:space="0" w:color="auto"/>
                                <w:left w:val="none" w:sz="0" w:space="0" w:color="auto"/>
                                <w:bottom w:val="none" w:sz="0" w:space="0" w:color="auto"/>
                                <w:right w:val="none" w:sz="0" w:space="0" w:color="auto"/>
                              </w:divBdr>
                            </w:div>
                          </w:divsChild>
                        </w:div>
                        <w:div w:id="599409256">
                          <w:marLeft w:val="0"/>
                          <w:marRight w:val="0"/>
                          <w:marTop w:val="0"/>
                          <w:marBottom w:val="0"/>
                          <w:divBdr>
                            <w:top w:val="none" w:sz="0" w:space="0" w:color="auto"/>
                            <w:left w:val="none" w:sz="0" w:space="0" w:color="auto"/>
                            <w:bottom w:val="none" w:sz="0" w:space="0" w:color="auto"/>
                            <w:right w:val="none" w:sz="0" w:space="0" w:color="auto"/>
                          </w:divBdr>
                        </w:div>
                        <w:div w:id="5994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09253">
      <w:marLeft w:val="0"/>
      <w:marRight w:val="0"/>
      <w:marTop w:val="0"/>
      <w:marBottom w:val="0"/>
      <w:divBdr>
        <w:top w:val="none" w:sz="0" w:space="0" w:color="auto"/>
        <w:left w:val="none" w:sz="0" w:space="0" w:color="auto"/>
        <w:bottom w:val="none" w:sz="0" w:space="0" w:color="auto"/>
        <w:right w:val="none" w:sz="0" w:space="0" w:color="auto"/>
      </w:divBdr>
      <w:divsChild>
        <w:div w:id="599409248">
          <w:marLeft w:val="0"/>
          <w:marRight w:val="0"/>
          <w:marTop w:val="0"/>
          <w:marBottom w:val="0"/>
          <w:divBdr>
            <w:top w:val="none" w:sz="0" w:space="0" w:color="auto"/>
            <w:left w:val="none" w:sz="0" w:space="0" w:color="auto"/>
            <w:bottom w:val="none" w:sz="0" w:space="0" w:color="auto"/>
            <w:right w:val="none" w:sz="0" w:space="0" w:color="auto"/>
          </w:divBdr>
          <w:divsChild>
            <w:div w:id="599409241">
              <w:marLeft w:val="0"/>
              <w:marRight w:val="0"/>
              <w:marTop w:val="0"/>
              <w:marBottom w:val="0"/>
              <w:divBdr>
                <w:top w:val="none" w:sz="0" w:space="0" w:color="auto"/>
                <w:left w:val="none" w:sz="0" w:space="0" w:color="auto"/>
                <w:bottom w:val="none" w:sz="0" w:space="0" w:color="auto"/>
                <w:right w:val="none" w:sz="0" w:space="0" w:color="auto"/>
              </w:divBdr>
              <w:divsChild>
                <w:div w:id="599409247">
                  <w:marLeft w:val="0"/>
                  <w:marRight w:val="0"/>
                  <w:marTop w:val="0"/>
                  <w:marBottom w:val="0"/>
                  <w:divBdr>
                    <w:top w:val="none" w:sz="0" w:space="0" w:color="auto"/>
                    <w:left w:val="none" w:sz="0" w:space="0" w:color="auto"/>
                    <w:bottom w:val="none" w:sz="0" w:space="0" w:color="auto"/>
                    <w:right w:val="none" w:sz="0" w:space="0" w:color="auto"/>
                  </w:divBdr>
                  <w:divsChild>
                    <w:div w:id="599409242">
                      <w:marLeft w:val="0"/>
                      <w:marRight w:val="0"/>
                      <w:marTop w:val="0"/>
                      <w:marBottom w:val="0"/>
                      <w:divBdr>
                        <w:top w:val="none" w:sz="0" w:space="0" w:color="auto"/>
                        <w:left w:val="none" w:sz="0" w:space="0" w:color="auto"/>
                        <w:bottom w:val="none" w:sz="0" w:space="0" w:color="auto"/>
                        <w:right w:val="none" w:sz="0" w:space="0" w:color="auto"/>
                      </w:divBdr>
                      <w:divsChild>
                        <w:div w:id="599409257">
                          <w:marLeft w:val="0"/>
                          <w:marRight w:val="0"/>
                          <w:marTop w:val="0"/>
                          <w:marBottom w:val="0"/>
                          <w:divBdr>
                            <w:top w:val="none" w:sz="0" w:space="0" w:color="auto"/>
                            <w:left w:val="none" w:sz="0" w:space="0" w:color="auto"/>
                            <w:bottom w:val="none" w:sz="0" w:space="0" w:color="auto"/>
                            <w:right w:val="none" w:sz="0" w:space="0" w:color="auto"/>
                          </w:divBdr>
                        </w:div>
                        <w:div w:id="599409258">
                          <w:marLeft w:val="0"/>
                          <w:marRight w:val="0"/>
                          <w:marTop w:val="0"/>
                          <w:marBottom w:val="0"/>
                          <w:divBdr>
                            <w:top w:val="none" w:sz="0" w:space="0" w:color="auto"/>
                            <w:left w:val="none" w:sz="0" w:space="0" w:color="auto"/>
                            <w:bottom w:val="none" w:sz="0" w:space="0" w:color="auto"/>
                            <w:right w:val="none" w:sz="0" w:space="0" w:color="auto"/>
                          </w:divBdr>
                        </w:div>
                        <w:div w:id="59940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09254">
      <w:marLeft w:val="0"/>
      <w:marRight w:val="0"/>
      <w:marTop w:val="0"/>
      <w:marBottom w:val="0"/>
      <w:divBdr>
        <w:top w:val="none" w:sz="0" w:space="0" w:color="auto"/>
        <w:left w:val="none" w:sz="0" w:space="0" w:color="auto"/>
        <w:bottom w:val="none" w:sz="0" w:space="0" w:color="auto"/>
        <w:right w:val="none" w:sz="0" w:space="0" w:color="auto"/>
      </w:divBdr>
    </w:div>
    <w:div w:id="599409255">
      <w:marLeft w:val="0"/>
      <w:marRight w:val="0"/>
      <w:marTop w:val="0"/>
      <w:marBottom w:val="0"/>
      <w:divBdr>
        <w:top w:val="none" w:sz="0" w:space="0" w:color="auto"/>
        <w:left w:val="none" w:sz="0" w:space="0" w:color="auto"/>
        <w:bottom w:val="none" w:sz="0" w:space="0" w:color="auto"/>
        <w:right w:val="none" w:sz="0" w:space="0" w:color="auto"/>
      </w:divBdr>
    </w:div>
    <w:div w:id="701439052">
      <w:bodyDiv w:val="1"/>
      <w:marLeft w:val="0"/>
      <w:marRight w:val="0"/>
      <w:marTop w:val="0"/>
      <w:marBottom w:val="0"/>
      <w:divBdr>
        <w:top w:val="none" w:sz="0" w:space="0" w:color="auto"/>
        <w:left w:val="none" w:sz="0" w:space="0" w:color="auto"/>
        <w:bottom w:val="none" w:sz="0" w:space="0" w:color="auto"/>
        <w:right w:val="none" w:sz="0" w:space="0" w:color="auto"/>
      </w:divBdr>
    </w:div>
    <w:div w:id="713310015">
      <w:bodyDiv w:val="1"/>
      <w:marLeft w:val="0"/>
      <w:marRight w:val="0"/>
      <w:marTop w:val="0"/>
      <w:marBottom w:val="0"/>
      <w:divBdr>
        <w:top w:val="none" w:sz="0" w:space="0" w:color="auto"/>
        <w:left w:val="none" w:sz="0" w:space="0" w:color="auto"/>
        <w:bottom w:val="none" w:sz="0" w:space="0" w:color="auto"/>
        <w:right w:val="none" w:sz="0" w:space="0" w:color="auto"/>
      </w:divBdr>
    </w:div>
    <w:div w:id="738018091">
      <w:bodyDiv w:val="1"/>
      <w:marLeft w:val="0"/>
      <w:marRight w:val="0"/>
      <w:marTop w:val="0"/>
      <w:marBottom w:val="0"/>
      <w:divBdr>
        <w:top w:val="none" w:sz="0" w:space="0" w:color="auto"/>
        <w:left w:val="none" w:sz="0" w:space="0" w:color="auto"/>
        <w:bottom w:val="none" w:sz="0" w:space="0" w:color="auto"/>
        <w:right w:val="none" w:sz="0" w:space="0" w:color="auto"/>
      </w:divBdr>
      <w:divsChild>
        <w:div w:id="708992384">
          <w:marLeft w:val="0"/>
          <w:marRight w:val="0"/>
          <w:marTop w:val="0"/>
          <w:marBottom w:val="0"/>
          <w:divBdr>
            <w:top w:val="none" w:sz="0" w:space="0" w:color="auto"/>
            <w:left w:val="none" w:sz="0" w:space="0" w:color="auto"/>
            <w:bottom w:val="none" w:sz="0" w:space="0" w:color="auto"/>
            <w:right w:val="none" w:sz="0" w:space="0" w:color="auto"/>
          </w:divBdr>
        </w:div>
      </w:divsChild>
    </w:div>
    <w:div w:id="740255546">
      <w:bodyDiv w:val="1"/>
      <w:marLeft w:val="0"/>
      <w:marRight w:val="0"/>
      <w:marTop w:val="0"/>
      <w:marBottom w:val="0"/>
      <w:divBdr>
        <w:top w:val="none" w:sz="0" w:space="0" w:color="auto"/>
        <w:left w:val="none" w:sz="0" w:space="0" w:color="auto"/>
        <w:bottom w:val="none" w:sz="0" w:space="0" w:color="auto"/>
        <w:right w:val="none" w:sz="0" w:space="0" w:color="auto"/>
      </w:divBdr>
    </w:div>
    <w:div w:id="750155924">
      <w:bodyDiv w:val="1"/>
      <w:marLeft w:val="0"/>
      <w:marRight w:val="0"/>
      <w:marTop w:val="0"/>
      <w:marBottom w:val="0"/>
      <w:divBdr>
        <w:top w:val="none" w:sz="0" w:space="0" w:color="auto"/>
        <w:left w:val="none" w:sz="0" w:space="0" w:color="auto"/>
        <w:bottom w:val="none" w:sz="0" w:space="0" w:color="auto"/>
        <w:right w:val="none" w:sz="0" w:space="0" w:color="auto"/>
      </w:divBdr>
    </w:div>
    <w:div w:id="786508786">
      <w:bodyDiv w:val="1"/>
      <w:marLeft w:val="0"/>
      <w:marRight w:val="0"/>
      <w:marTop w:val="0"/>
      <w:marBottom w:val="0"/>
      <w:divBdr>
        <w:top w:val="none" w:sz="0" w:space="0" w:color="auto"/>
        <w:left w:val="none" w:sz="0" w:space="0" w:color="auto"/>
        <w:bottom w:val="none" w:sz="0" w:space="0" w:color="auto"/>
        <w:right w:val="none" w:sz="0" w:space="0" w:color="auto"/>
      </w:divBdr>
    </w:div>
    <w:div w:id="877009307">
      <w:bodyDiv w:val="1"/>
      <w:marLeft w:val="0"/>
      <w:marRight w:val="0"/>
      <w:marTop w:val="0"/>
      <w:marBottom w:val="0"/>
      <w:divBdr>
        <w:top w:val="none" w:sz="0" w:space="0" w:color="auto"/>
        <w:left w:val="none" w:sz="0" w:space="0" w:color="auto"/>
        <w:bottom w:val="none" w:sz="0" w:space="0" w:color="auto"/>
        <w:right w:val="none" w:sz="0" w:space="0" w:color="auto"/>
      </w:divBdr>
    </w:div>
    <w:div w:id="886918845">
      <w:bodyDiv w:val="1"/>
      <w:marLeft w:val="0"/>
      <w:marRight w:val="0"/>
      <w:marTop w:val="0"/>
      <w:marBottom w:val="0"/>
      <w:divBdr>
        <w:top w:val="none" w:sz="0" w:space="0" w:color="auto"/>
        <w:left w:val="none" w:sz="0" w:space="0" w:color="auto"/>
        <w:bottom w:val="none" w:sz="0" w:space="0" w:color="auto"/>
        <w:right w:val="none" w:sz="0" w:space="0" w:color="auto"/>
      </w:divBdr>
    </w:div>
    <w:div w:id="962690213">
      <w:bodyDiv w:val="1"/>
      <w:marLeft w:val="0"/>
      <w:marRight w:val="0"/>
      <w:marTop w:val="0"/>
      <w:marBottom w:val="0"/>
      <w:divBdr>
        <w:top w:val="none" w:sz="0" w:space="0" w:color="auto"/>
        <w:left w:val="none" w:sz="0" w:space="0" w:color="auto"/>
        <w:bottom w:val="none" w:sz="0" w:space="0" w:color="auto"/>
        <w:right w:val="none" w:sz="0" w:space="0" w:color="auto"/>
      </w:divBdr>
    </w:div>
    <w:div w:id="969940152">
      <w:bodyDiv w:val="1"/>
      <w:marLeft w:val="0"/>
      <w:marRight w:val="0"/>
      <w:marTop w:val="0"/>
      <w:marBottom w:val="0"/>
      <w:divBdr>
        <w:top w:val="none" w:sz="0" w:space="0" w:color="auto"/>
        <w:left w:val="none" w:sz="0" w:space="0" w:color="auto"/>
        <w:bottom w:val="none" w:sz="0" w:space="0" w:color="auto"/>
        <w:right w:val="none" w:sz="0" w:space="0" w:color="auto"/>
      </w:divBdr>
    </w:div>
    <w:div w:id="1102453435">
      <w:bodyDiv w:val="1"/>
      <w:marLeft w:val="0"/>
      <w:marRight w:val="0"/>
      <w:marTop w:val="0"/>
      <w:marBottom w:val="0"/>
      <w:divBdr>
        <w:top w:val="none" w:sz="0" w:space="0" w:color="auto"/>
        <w:left w:val="none" w:sz="0" w:space="0" w:color="auto"/>
        <w:bottom w:val="none" w:sz="0" w:space="0" w:color="auto"/>
        <w:right w:val="none" w:sz="0" w:space="0" w:color="auto"/>
      </w:divBdr>
    </w:div>
    <w:div w:id="1227497002">
      <w:bodyDiv w:val="1"/>
      <w:marLeft w:val="0"/>
      <w:marRight w:val="0"/>
      <w:marTop w:val="0"/>
      <w:marBottom w:val="0"/>
      <w:divBdr>
        <w:top w:val="none" w:sz="0" w:space="0" w:color="auto"/>
        <w:left w:val="none" w:sz="0" w:space="0" w:color="auto"/>
        <w:bottom w:val="none" w:sz="0" w:space="0" w:color="auto"/>
        <w:right w:val="none" w:sz="0" w:space="0" w:color="auto"/>
      </w:divBdr>
      <w:divsChild>
        <w:div w:id="652179413">
          <w:marLeft w:val="0"/>
          <w:marRight w:val="0"/>
          <w:marTop w:val="0"/>
          <w:marBottom w:val="0"/>
          <w:divBdr>
            <w:top w:val="none" w:sz="0" w:space="0" w:color="auto"/>
            <w:left w:val="none" w:sz="0" w:space="0" w:color="auto"/>
            <w:bottom w:val="none" w:sz="0" w:space="0" w:color="auto"/>
            <w:right w:val="none" w:sz="0" w:space="0" w:color="auto"/>
          </w:divBdr>
          <w:divsChild>
            <w:div w:id="296617108">
              <w:marLeft w:val="0"/>
              <w:marRight w:val="0"/>
              <w:marTop w:val="0"/>
              <w:marBottom w:val="0"/>
              <w:divBdr>
                <w:top w:val="none" w:sz="0" w:space="0" w:color="auto"/>
                <w:left w:val="none" w:sz="0" w:space="0" w:color="auto"/>
                <w:bottom w:val="none" w:sz="0" w:space="0" w:color="auto"/>
                <w:right w:val="none" w:sz="0" w:space="0" w:color="auto"/>
              </w:divBdr>
            </w:div>
            <w:div w:id="1549758703">
              <w:marLeft w:val="0"/>
              <w:marRight w:val="0"/>
              <w:marTop w:val="0"/>
              <w:marBottom w:val="0"/>
              <w:divBdr>
                <w:top w:val="none" w:sz="0" w:space="0" w:color="auto"/>
                <w:left w:val="none" w:sz="0" w:space="0" w:color="auto"/>
                <w:bottom w:val="none" w:sz="0" w:space="0" w:color="auto"/>
                <w:right w:val="none" w:sz="0" w:space="0" w:color="auto"/>
              </w:divBdr>
              <w:divsChild>
                <w:div w:id="256208292">
                  <w:marLeft w:val="0"/>
                  <w:marRight w:val="0"/>
                  <w:marTop w:val="0"/>
                  <w:marBottom w:val="0"/>
                  <w:divBdr>
                    <w:top w:val="none" w:sz="0" w:space="0" w:color="auto"/>
                    <w:left w:val="none" w:sz="0" w:space="0" w:color="auto"/>
                    <w:bottom w:val="none" w:sz="0" w:space="0" w:color="auto"/>
                    <w:right w:val="none" w:sz="0" w:space="0" w:color="auto"/>
                  </w:divBdr>
                  <w:divsChild>
                    <w:div w:id="430050730">
                      <w:marLeft w:val="0"/>
                      <w:marRight w:val="0"/>
                      <w:marTop w:val="0"/>
                      <w:marBottom w:val="0"/>
                      <w:divBdr>
                        <w:top w:val="none" w:sz="0" w:space="0" w:color="auto"/>
                        <w:left w:val="none" w:sz="0" w:space="0" w:color="auto"/>
                        <w:bottom w:val="none" w:sz="0" w:space="0" w:color="auto"/>
                        <w:right w:val="none" w:sz="0" w:space="0" w:color="auto"/>
                      </w:divBdr>
                    </w:div>
                    <w:div w:id="422917027">
                      <w:marLeft w:val="0"/>
                      <w:marRight w:val="0"/>
                      <w:marTop w:val="0"/>
                      <w:marBottom w:val="0"/>
                      <w:divBdr>
                        <w:top w:val="none" w:sz="0" w:space="0" w:color="auto"/>
                        <w:left w:val="none" w:sz="0" w:space="0" w:color="auto"/>
                        <w:bottom w:val="none" w:sz="0" w:space="0" w:color="auto"/>
                        <w:right w:val="none" w:sz="0" w:space="0" w:color="auto"/>
                      </w:divBdr>
                    </w:div>
                    <w:div w:id="1878199140">
                      <w:marLeft w:val="0"/>
                      <w:marRight w:val="0"/>
                      <w:marTop w:val="0"/>
                      <w:marBottom w:val="0"/>
                      <w:divBdr>
                        <w:top w:val="none" w:sz="0" w:space="0" w:color="auto"/>
                        <w:left w:val="none" w:sz="0" w:space="0" w:color="auto"/>
                        <w:bottom w:val="none" w:sz="0" w:space="0" w:color="auto"/>
                        <w:right w:val="none" w:sz="0" w:space="0" w:color="auto"/>
                      </w:divBdr>
                      <w:divsChild>
                        <w:div w:id="399787952">
                          <w:marLeft w:val="0"/>
                          <w:marRight w:val="0"/>
                          <w:marTop w:val="0"/>
                          <w:marBottom w:val="0"/>
                          <w:divBdr>
                            <w:top w:val="none" w:sz="0" w:space="0" w:color="auto"/>
                            <w:left w:val="none" w:sz="0" w:space="0" w:color="auto"/>
                            <w:bottom w:val="none" w:sz="0" w:space="0" w:color="auto"/>
                            <w:right w:val="none" w:sz="0" w:space="0" w:color="auto"/>
                          </w:divBdr>
                        </w:div>
                        <w:div w:id="1198354369">
                          <w:marLeft w:val="0"/>
                          <w:marRight w:val="0"/>
                          <w:marTop w:val="0"/>
                          <w:marBottom w:val="0"/>
                          <w:divBdr>
                            <w:top w:val="none" w:sz="0" w:space="0" w:color="auto"/>
                            <w:left w:val="none" w:sz="0" w:space="0" w:color="auto"/>
                            <w:bottom w:val="none" w:sz="0" w:space="0" w:color="auto"/>
                            <w:right w:val="none" w:sz="0" w:space="0" w:color="auto"/>
                          </w:divBdr>
                          <w:divsChild>
                            <w:div w:id="1233661208">
                              <w:marLeft w:val="0"/>
                              <w:marRight w:val="0"/>
                              <w:marTop w:val="0"/>
                              <w:marBottom w:val="0"/>
                              <w:divBdr>
                                <w:top w:val="none" w:sz="0" w:space="0" w:color="auto"/>
                                <w:left w:val="none" w:sz="0" w:space="0" w:color="auto"/>
                                <w:bottom w:val="none" w:sz="0" w:space="0" w:color="auto"/>
                                <w:right w:val="none" w:sz="0" w:space="0" w:color="auto"/>
                              </w:divBdr>
                            </w:div>
                            <w:div w:id="1264455312">
                              <w:marLeft w:val="0"/>
                              <w:marRight w:val="0"/>
                              <w:marTop w:val="150"/>
                              <w:marBottom w:val="150"/>
                              <w:divBdr>
                                <w:top w:val="none" w:sz="0" w:space="0" w:color="auto"/>
                                <w:left w:val="none" w:sz="0" w:space="0" w:color="auto"/>
                                <w:bottom w:val="none" w:sz="0" w:space="0" w:color="auto"/>
                                <w:right w:val="none" w:sz="0" w:space="0" w:color="auto"/>
                              </w:divBdr>
                              <w:divsChild>
                                <w:div w:id="949624829">
                                  <w:marLeft w:val="0"/>
                                  <w:marRight w:val="0"/>
                                  <w:marTop w:val="0"/>
                                  <w:marBottom w:val="0"/>
                                  <w:divBdr>
                                    <w:top w:val="none" w:sz="0" w:space="0" w:color="auto"/>
                                    <w:left w:val="none" w:sz="0" w:space="0" w:color="auto"/>
                                    <w:bottom w:val="none" w:sz="0" w:space="0" w:color="auto"/>
                                    <w:right w:val="none" w:sz="0" w:space="0" w:color="auto"/>
                                  </w:divBdr>
                                  <w:divsChild>
                                    <w:div w:id="1492138307">
                                      <w:marLeft w:val="0"/>
                                      <w:marRight w:val="0"/>
                                      <w:marTop w:val="0"/>
                                      <w:marBottom w:val="0"/>
                                      <w:divBdr>
                                        <w:top w:val="none" w:sz="0" w:space="0" w:color="auto"/>
                                        <w:left w:val="none" w:sz="0" w:space="0" w:color="auto"/>
                                        <w:bottom w:val="none" w:sz="0" w:space="0" w:color="auto"/>
                                        <w:right w:val="none" w:sz="0" w:space="0" w:color="auto"/>
                                      </w:divBdr>
                                      <w:divsChild>
                                        <w:div w:id="779181585">
                                          <w:marLeft w:val="0"/>
                                          <w:marRight w:val="0"/>
                                          <w:marTop w:val="0"/>
                                          <w:marBottom w:val="0"/>
                                          <w:divBdr>
                                            <w:top w:val="none" w:sz="0" w:space="0" w:color="auto"/>
                                            <w:left w:val="none" w:sz="0" w:space="0" w:color="auto"/>
                                            <w:bottom w:val="none" w:sz="0" w:space="0" w:color="auto"/>
                                            <w:right w:val="none" w:sz="0" w:space="0" w:color="auto"/>
                                          </w:divBdr>
                                          <w:divsChild>
                                            <w:div w:id="1302153315">
                                              <w:marLeft w:val="0"/>
                                              <w:marRight w:val="0"/>
                                              <w:marTop w:val="0"/>
                                              <w:marBottom w:val="0"/>
                                              <w:divBdr>
                                                <w:top w:val="none" w:sz="0" w:space="0" w:color="auto"/>
                                                <w:left w:val="none" w:sz="0" w:space="0" w:color="auto"/>
                                                <w:bottom w:val="none" w:sz="0" w:space="0" w:color="auto"/>
                                                <w:right w:val="none" w:sz="0" w:space="0" w:color="auto"/>
                                              </w:divBdr>
                                              <w:divsChild>
                                                <w:div w:id="16720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17282">
                                      <w:marLeft w:val="0"/>
                                      <w:marRight w:val="0"/>
                                      <w:marTop w:val="0"/>
                                      <w:marBottom w:val="0"/>
                                      <w:divBdr>
                                        <w:top w:val="none" w:sz="0" w:space="0" w:color="auto"/>
                                        <w:left w:val="none" w:sz="0" w:space="0" w:color="auto"/>
                                        <w:bottom w:val="none" w:sz="0" w:space="0" w:color="auto"/>
                                        <w:right w:val="none" w:sz="0" w:space="0" w:color="auto"/>
                                      </w:divBdr>
                                      <w:divsChild>
                                        <w:div w:id="14123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54416">
      <w:bodyDiv w:val="1"/>
      <w:marLeft w:val="0"/>
      <w:marRight w:val="0"/>
      <w:marTop w:val="0"/>
      <w:marBottom w:val="0"/>
      <w:divBdr>
        <w:top w:val="none" w:sz="0" w:space="0" w:color="auto"/>
        <w:left w:val="none" w:sz="0" w:space="0" w:color="auto"/>
        <w:bottom w:val="none" w:sz="0" w:space="0" w:color="auto"/>
        <w:right w:val="none" w:sz="0" w:space="0" w:color="auto"/>
      </w:divBdr>
    </w:div>
    <w:div w:id="1647394575">
      <w:bodyDiv w:val="1"/>
      <w:marLeft w:val="0"/>
      <w:marRight w:val="0"/>
      <w:marTop w:val="0"/>
      <w:marBottom w:val="0"/>
      <w:divBdr>
        <w:top w:val="none" w:sz="0" w:space="0" w:color="auto"/>
        <w:left w:val="none" w:sz="0" w:space="0" w:color="auto"/>
        <w:bottom w:val="none" w:sz="0" w:space="0" w:color="auto"/>
        <w:right w:val="none" w:sz="0" w:space="0" w:color="auto"/>
      </w:divBdr>
    </w:div>
    <w:div w:id="196773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4.uninsubria.it/on-line/home/articolo2014.html" TargetMode="External"/><Relationship Id="rId2" Type="http://schemas.openxmlformats.org/officeDocument/2006/relationships/hyperlink" Target="mailto:comunicazione@uninsubria.it" TargetMode="External"/><Relationship Id="rId1" Type="http://schemas.openxmlformats.org/officeDocument/2006/relationships/image" Target="media/image2.png"/><Relationship Id="rId4" Type="http://schemas.openxmlformats.org/officeDocument/2006/relationships/hyperlink" Target="http://www.uninsubri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8EBB7-B809-4AEB-8AF5-22AB357B1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3271</Characters>
  <Application>Microsoft Office Word</Application>
  <DocSecurity>4</DocSecurity>
  <Lines>27</Lines>
  <Paragraphs>7</Paragraphs>
  <ScaleCrop>false</ScaleCrop>
  <HeadingPairs>
    <vt:vector size="2" baseType="variant">
      <vt:variant>
        <vt:lpstr>Titolo</vt:lpstr>
      </vt:variant>
      <vt:variant>
        <vt:i4>1</vt:i4>
      </vt:variant>
    </vt:vector>
  </HeadingPairs>
  <TitlesOfParts>
    <vt:vector size="1" baseType="lpstr">
      <vt:lpstr>30 settembre, 1 ottobre, Campus Bizzozero, Piazza Monte Grappa</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settembre, 1 ottobre, Campus Bizzozero, Piazza Monte Grappa</dc:title>
  <dc:creator>utente</dc:creator>
  <cp:lastModifiedBy>Legname Giovanna</cp:lastModifiedBy>
  <cp:revision>2</cp:revision>
  <cp:lastPrinted>2019-12-30T08:31:00Z</cp:lastPrinted>
  <dcterms:created xsi:type="dcterms:W3CDTF">2022-11-14T13:54:00Z</dcterms:created>
  <dcterms:modified xsi:type="dcterms:W3CDTF">2022-11-14T13:54:00Z</dcterms:modified>
</cp:coreProperties>
</file>